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rFonts w:ascii="Calibri" w:cs="Calibri" w:hAnsi="Calibri" w:eastAsia="Calibri"/>
          <w:b w:val="1"/>
          <w:bCs w:val="1"/>
          <w:sz w:val="76"/>
          <w:szCs w:val="76"/>
          <w:u w:val="single"/>
        </w:rPr>
      </w:pPr>
      <w:r>
        <w:rPr>
          <w:sz w:val="76"/>
          <w:szCs w:val="76"/>
          <w:rtl w:val="0"/>
          <w:lang w:val="en-US"/>
        </w:rPr>
        <w:t>Microcement Terrazzo</w:t>
      </w:r>
    </w:p>
    <w:p>
      <w:pPr>
        <w:pStyle w:val="Body"/>
        <w:jc w:val="center"/>
        <w:rPr>
          <w:rFonts w:ascii="Calibri" w:cs="Calibri" w:hAnsi="Calibri" w:eastAsia="Calibri"/>
          <w:b w:val="1"/>
          <w:bCs w:val="1"/>
          <w:sz w:val="28"/>
          <w:szCs w:val="28"/>
        </w:rPr>
      </w:pPr>
      <w:r>
        <w:rPr>
          <w:rFonts w:ascii="Calibri" w:cs="Calibri" w:hAnsi="Calibri" w:eastAsia="Calibri"/>
          <w:b w:val="1"/>
          <w:bCs w:val="1"/>
          <w:sz w:val="28"/>
          <w:szCs w:val="28"/>
          <w:rtl w:val="0"/>
          <w:lang w:val="en-US"/>
        </w:rPr>
        <w:t>Technical</w:t>
      </w:r>
      <w:r>
        <w:rPr>
          <w:rFonts w:ascii="Calibri" w:cs="Calibri" w:hAnsi="Calibri" w:eastAsia="Calibri"/>
          <w:b w:val="1"/>
          <w:bCs w:val="1"/>
          <w:u w:val="single"/>
          <w:rtl w:val="0"/>
          <w:lang w:val="en-US"/>
        </w:rPr>
        <w:t xml:space="preserve"> </w:t>
      </w:r>
      <w:r>
        <w:rPr>
          <w:rFonts w:ascii="Calibri" w:cs="Calibri" w:hAnsi="Calibri" w:eastAsia="Calibri"/>
          <w:b w:val="1"/>
          <w:bCs w:val="1"/>
          <w:sz w:val="28"/>
          <w:szCs w:val="28"/>
          <w:rtl w:val="0"/>
        </w:rPr>
        <w:t>D</w:t>
      </w:r>
      <w:r>
        <w:rPr>
          <w:rFonts w:ascii="Calibri" w:cs="Calibri" w:hAnsi="Calibri" w:eastAsia="Calibri"/>
          <w:b w:val="1"/>
          <w:bCs w:val="1"/>
          <w:sz w:val="28"/>
          <w:szCs w:val="28"/>
          <w:rtl w:val="0"/>
          <w:lang w:val="en-US"/>
        </w:rPr>
        <w:t>ata</w:t>
      </w:r>
      <w:r>
        <w:rPr>
          <w:rFonts w:ascii="Calibri" w:cs="Calibri" w:hAnsi="Calibri" w:eastAsia="Calibri"/>
          <w:b w:val="1"/>
          <w:bCs w:val="1"/>
          <w:sz w:val="28"/>
          <w:szCs w:val="28"/>
          <w:rtl w:val="0"/>
        </w:rPr>
        <w:t xml:space="preserve"> S</w:t>
      </w:r>
      <w:r>
        <w:rPr>
          <w:rFonts w:ascii="Calibri" w:cs="Calibri" w:hAnsi="Calibri" w:eastAsia="Calibri"/>
          <w:b w:val="1"/>
          <w:bCs w:val="1"/>
          <w:sz w:val="28"/>
          <w:szCs w:val="28"/>
          <w:rtl w:val="0"/>
          <w:lang w:val="en-US"/>
        </w:rPr>
        <w:t>heet</w:t>
      </w:r>
    </w:p>
    <w:p>
      <w:pPr>
        <w:pStyle w:val="Body"/>
        <w:rPr>
          <w:sz w:val="28"/>
          <w:szCs w:val="28"/>
        </w:rPr>
      </w:pPr>
    </w:p>
    <w:p>
      <w:pPr>
        <w:pStyle w:val="Body"/>
        <w:rPr>
          <w:rFonts w:ascii="Calibri" w:cs="Calibri" w:hAnsi="Calibri" w:eastAsia="Calibri"/>
          <w:b w:val="1"/>
          <w:bCs w:val="1"/>
          <w:sz w:val="24"/>
          <w:szCs w:val="24"/>
          <w:u w:val="single"/>
        </w:rPr>
      </w:pPr>
      <w:r>
        <w:rPr>
          <w:rFonts w:ascii="Calibri" w:cs="Calibri" w:hAnsi="Calibri" w:eastAsia="Calibri"/>
          <w:b w:val="1"/>
          <w:bCs w:val="1"/>
          <w:sz w:val="24"/>
          <w:szCs w:val="24"/>
          <w:u w:val="single"/>
          <w:rtl w:val="0"/>
          <w:lang w:val="en-US"/>
        </w:rPr>
        <w:t>DESCRIPTION</w:t>
      </w:r>
    </w:p>
    <w:p>
      <w:pPr>
        <w:pStyle w:val="Body"/>
        <w:rPr>
          <w:rFonts w:ascii="Calibri" w:cs="Calibri" w:hAnsi="Calibri" w:eastAsia="Calibri"/>
        </w:rPr>
      </w:pPr>
      <w:r>
        <w:rPr>
          <w:rFonts w:ascii="Calibri" w:cs="Calibri" w:hAnsi="Calibri" w:eastAsia="Calibri"/>
          <w:rtl w:val="0"/>
          <w:lang w:val="en-US"/>
        </w:rPr>
        <w:t xml:space="preserve">Ready-to-use, resin-based smoothing putty in a  single-component paste, with natural aggregates </w:t>
      </w:r>
      <w:r>
        <w:rPr>
          <w:rFonts w:ascii="Calibri" w:cs="Calibri" w:hAnsi="Calibri" w:eastAsia="Calibri"/>
          <w:rtl w:val="0"/>
          <w:lang w:val="en-US"/>
        </w:rPr>
        <w:t xml:space="preserve">and Mica </w:t>
      </w:r>
      <w:r>
        <w:rPr>
          <w:rFonts w:ascii="Calibri" w:cs="Calibri" w:hAnsi="Calibri" w:eastAsia="Calibri"/>
          <w:rtl w:val="0"/>
          <w:lang w:val="en-US"/>
        </w:rPr>
        <w:t>of controlled granulometry, in neutral and white, solvent-free and pigmentable with water-soluble dyes.</w:t>
      </w:r>
    </w:p>
    <w:p>
      <w:pPr>
        <w:pStyle w:val="Body"/>
        <w:rPr>
          <w:rFonts w:ascii="Calibri" w:cs="Calibri" w:hAnsi="Calibri" w:eastAsia="Calibri"/>
        </w:rPr>
      </w:pPr>
      <w:r>
        <w:rPr>
          <w:rFonts w:ascii="Calibri" w:cs="Calibri" w:hAnsi="Calibri" w:eastAsia="Calibri"/>
          <w:rtl w:val="0"/>
          <w:lang w:val="en-US"/>
        </w:rPr>
        <w:t>I</w:t>
      </w:r>
      <w:r>
        <w:rPr>
          <w:rFonts w:ascii="Calibri" w:cs="Calibri" w:hAnsi="Calibri" w:eastAsia="Calibri"/>
          <w:rtl w:val="0"/>
        </w:rPr>
        <w:t xml:space="preserve">t </w:t>
      </w:r>
      <w:r>
        <w:rPr>
          <w:rFonts w:ascii="Calibri" w:cs="Calibri" w:hAnsi="Calibri" w:eastAsia="Calibri"/>
          <w:rtl w:val="0"/>
          <w:lang w:val="en-US"/>
        </w:rPr>
        <w:t>is designed to be used in conjunction with Microcement Resin Stucco as a final coat to create a Terrazzo like finish.</w:t>
      </w:r>
    </w:p>
    <w:p>
      <w:pPr>
        <w:pStyle w:val="Body"/>
        <w:rPr>
          <w:rFonts w:ascii="Calibri" w:cs="Calibri" w:hAnsi="Calibri" w:eastAsia="Calibri"/>
        </w:rPr>
      </w:pPr>
      <w:r>
        <w:rPr>
          <w:rFonts w:ascii="Calibri" w:cs="Calibri" w:hAnsi="Calibri" w:eastAsia="Calibri"/>
          <w:rtl w:val="0"/>
          <w:lang w:val="en-US"/>
        </w:rPr>
        <w:t>Made with raw materials with low environmental impact. It is non-toxic, odorless, non-flammable.</w:t>
      </w:r>
    </w:p>
    <w:p>
      <w:pPr>
        <w:pStyle w:val="Body"/>
        <w:rPr>
          <w:rFonts w:ascii="Calibri" w:cs="Calibri" w:hAnsi="Calibri" w:eastAsia="Calibri"/>
        </w:rPr>
      </w:pPr>
    </w:p>
    <w:p>
      <w:pPr>
        <w:pStyle w:val="Body"/>
        <w:rPr>
          <w:rFonts w:ascii="Calibri" w:cs="Calibri" w:hAnsi="Calibri" w:eastAsia="Calibri"/>
          <w:b w:val="1"/>
          <w:bCs w:val="1"/>
          <w:sz w:val="24"/>
          <w:szCs w:val="24"/>
        </w:rPr>
      </w:pPr>
      <w:r>
        <w:rPr>
          <w:rFonts w:ascii="Calibri" w:cs="Calibri" w:hAnsi="Calibri" w:eastAsia="Calibri"/>
          <w:b w:val="1"/>
          <w:bCs w:val="1"/>
          <w:sz w:val="24"/>
          <w:szCs w:val="24"/>
          <w:u w:val="single"/>
          <w:rtl w:val="0"/>
          <w:lang w:val="pt-PT"/>
        </w:rPr>
        <w:t>USES</w:t>
      </w:r>
    </w:p>
    <w:p>
      <w:pPr>
        <w:pStyle w:val="Body"/>
        <w:rPr>
          <w:rFonts w:ascii="Calibri" w:cs="Calibri" w:hAnsi="Calibri" w:eastAsia="Calibri"/>
        </w:rPr>
      </w:pPr>
      <w:r>
        <w:rPr>
          <w:rFonts w:ascii="Calibri" w:cs="Calibri" w:hAnsi="Calibri" w:eastAsia="Calibri"/>
          <w:rtl w:val="0"/>
          <w:lang w:val="en-US"/>
        </w:rPr>
        <w:t>It is used for flooring</w:t>
      </w:r>
      <w:r>
        <w:rPr>
          <w:rFonts w:ascii="Calibri" w:cs="Calibri" w:hAnsi="Calibri" w:eastAsia="Calibri"/>
          <w:rtl w:val="0"/>
          <w:lang w:val="en-US"/>
        </w:rPr>
        <w:t>,</w:t>
      </w:r>
      <w:r>
        <w:rPr>
          <w:rFonts w:ascii="Calibri" w:cs="Calibri" w:hAnsi="Calibri" w:eastAsia="Calibri"/>
          <w:rtl w:val="0"/>
          <w:lang w:val="en-US"/>
        </w:rPr>
        <w:t xml:space="preserve"> walls,</w:t>
      </w:r>
      <w:r>
        <w:rPr>
          <w:rFonts w:ascii="Calibri" w:cs="Calibri" w:hAnsi="Calibri" w:eastAsia="Calibri"/>
          <w:rtl w:val="0"/>
          <w:lang w:val="en-US"/>
        </w:rPr>
        <w:t xml:space="preserve"> Kitchen bench</w:t>
      </w:r>
      <w:r>
        <w:rPr>
          <w:rFonts w:ascii="Calibri" w:cs="Calibri" w:hAnsi="Calibri" w:eastAsia="Calibri"/>
          <w:rtl w:val="0"/>
          <w:lang w:val="en-US"/>
        </w:rPr>
        <w:t xml:space="preserve"> suitable for offices, public places, apartments, </w:t>
      </w:r>
      <w:r>
        <w:rPr>
          <w:rFonts w:ascii="Calibri" w:cs="Calibri" w:hAnsi="Calibri" w:eastAsia="Calibri"/>
          <w:rtl w:val="0"/>
          <w:lang w:val="en-US"/>
        </w:rPr>
        <w:t>residential ,</w:t>
      </w:r>
      <w:r>
        <w:rPr>
          <w:rFonts w:ascii="Calibri" w:cs="Calibri" w:hAnsi="Calibri" w:eastAsia="Calibri"/>
          <w:rtl w:val="0"/>
          <w:lang w:val="de-DE"/>
        </w:rPr>
        <w:t>hotels</w:t>
      </w:r>
      <w:r>
        <w:rPr>
          <w:rFonts w:ascii="Calibri" w:cs="Calibri" w:hAnsi="Calibri" w:eastAsia="Calibri"/>
          <w:rtl w:val="0"/>
          <w:lang w:val="en-US"/>
        </w:rPr>
        <w:t>.</w:t>
      </w:r>
    </w:p>
    <w:p>
      <w:pPr>
        <w:pStyle w:val="Body"/>
        <w:rPr>
          <w:rFonts w:ascii="Calibri" w:cs="Calibri" w:hAnsi="Calibri" w:eastAsia="Calibri"/>
          <w:b w:val="1"/>
          <w:bCs w:val="1"/>
          <w:sz w:val="24"/>
          <w:szCs w:val="24"/>
          <w:u w:val="single"/>
        </w:rPr>
      </w:pPr>
    </w:p>
    <w:p>
      <w:pPr>
        <w:pStyle w:val="Body"/>
        <w:rPr>
          <w:rFonts w:ascii="Calibri" w:cs="Calibri" w:hAnsi="Calibri" w:eastAsia="Calibri"/>
        </w:rPr>
      </w:pPr>
    </w:p>
    <w:p>
      <w:pPr>
        <w:pStyle w:val="Body"/>
        <w:rPr>
          <w:rFonts w:ascii="Calibri" w:cs="Calibri" w:hAnsi="Calibri" w:eastAsia="Calibri"/>
          <w:b w:val="1"/>
          <w:bCs w:val="1"/>
          <w:sz w:val="24"/>
          <w:szCs w:val="24"/>
        </w:rPr>
      </w:pPr>
      <w:r>
        <w:rPr>
          <w:rFonts w:ascii="Calibri" w:cs="Calibri" w:hAnsi="Calibri" w:eastAsia="Calibri"/>
          <w:b w:val="1"/>
          <w:bCs w:val="1"/>
          <w:sz w:val="24"/>
          <w:szCs w:val="24"/>
          <w:u w:val="single"/>
          <w:rtl w:val="0"/>
          <w:lang w:val="en-US"/>
        </w:rPr>
        <w:t xml:space="preserve">APPLICATION </w:t>
      </w:r>
    </w:p>
    <w:p>
      <w:pPr>
        <w:pStyle w:val="List Paragraph"/>
        <w:numPr>
          <w:ilvl w:val="0"/>
          <w:numId w:val="2"/>
        </w:numPr>
        <w:bidi w:val="0"/>
        <w:ind w:right="0"/>
        <w:jc w:val="left"/>
        <w:rPr>
          <w:rFonts w:ascii="Calibri" w:cs="Calibri" w:hAnsi="Calibri" w:eastAsia="Calibri"/>
          <w:rtl w:val="0"/>
          <w:lang w:val="it-IT"/>
        </w:rPr>
      </w:pPr>
      <w:r>
        <w:rPr>
          <w:rFonts w:ascii="Calibri" w:cs="Calibri" w:hAnsi="Calibri" w:eastAsia="Calibri"/>
          <w:rtl w:val="0"/>
          <w:lang w:val="it-IT"/>
        </w:rPr>
        <w:t xml:space="preserve">Spread the net and the </w:t>
      </w:r>
      <w:r>
        <w:rPr>
          <w:rFonts w:ascii="Calibri" w:cs="Calibri" w:hAnsi="Calibri" w:eastAsia="Calibri"/>
          <w:b w:val="1"/>
          <w:bCs w:val="1"/>
          <w:rtl w:val="0"/>
          <w:lang w:val="it-IT"/>
        </w:rPr>
        <w:t xml:space="preserve">PRIMER IDRO </w:t>
      </w:r>
      <w:r>
        <w:rPr>
          <w:rFonts w:ascii="Calibri" w:cs="Calibri" w:hAnsi="Calibri" w:eastAsia="Calibri"/>
          <w:rtl w:val="0"/>
          <w:lang w:val="it-IT"/>
        </w:rPr>
        <w:t>with a roller using the "wet-on-wet" technique.</w:t>
      </w:r>
    </w:p>
    <w:p>
      <w:pPr>
        <w:pStyle w:val="List Paragraph"/>
        <w:ind w:left="1080" w:firstLine="0"/>
        <w:rPr>
          <w:rFonts w:ascii="Calibri" w:cs="Calibri" w:hAnsi="Calibri" w:eastAsia="Calibri"/>
        </w:rPr>
      </w:pPr>
    </w:p>
    <w:p>
      <w:pPr>
        <w:pStyle w:val="List Paragraph"/>
        <w:rPr>
          <w:rFonts w:ascii="Calibri" w:cs="Calibri" w:hAnsi="Calibri" w:eastAsia="Calibri"/>
        </w:rPr>
      </w:pPr>
      <w:r>
        <w:rPr>
          <w:rFonts w:ascii="Calibri" w:cs="Calibri" w:hAnsi="Calibri" w:eastAsia="Calibri"/>
          <w:rtl w:val="0"/>
          <w:lang w:val="it-IT"/>
        </w:rPr>
        <w:t xml:space="preserve">2. Apply 1st layer of </w:t>
      </w:r>
      <w:r>
        <w:rPr>
          <w:rFonts w:ascii="Calibri" w:cs="Calibri" w:hAnsi="Calibri" w:eastAsia="Calibri"/>
          <w:b w:val="1"/>
          <w:bCs w:val="1"/>
          <w:rtl w:val="0"/>
          <w:lang w:val="it-IT"/>
        </w:rPr>
        <w:t xml:space="preserve">RESIN STUCCO GRANA MEDIA </w:t>
      </w:r>
      <w:r>
        <w:rPr>
          <w:rFonts w:ascii="Calibri" w:cs="Calibri" w:hAnsi="Calibri" w:eastAsia="Calibri"/>
          <w:rtl w:val="0"/>
          <w:lang w:val="it-IT"/>
        </w:rPr>
        <w:t xml:space="preserve">with stainless steel or plastic trowel, </w:t>
      </w:r>
    </w:p>
    <w:p>
      <w:pPr>
        <w:pStyle w:val="List Paragraph"/>
        <w:rPr>
          <w:rFonts w:ascii="Calibri" w:cs="Calibri" w:hAnsi="Calibri" w:eastAsia="Calibri"/>
        </w:rPr>
      </w:pPr>
      <w:r>
        <w:rPr>
          <w:rFonts w:ascii="Calibri" w:cs="Calibri" w:hAnsi="Calibri" w:eastAsia="Calibri"/>
          <w:rtl w:val="0"/>
          <w:lang w:val="it-IT"/>
        </w:rPr>
        <w:t>thinly spreading the mixture as much as possible to approx. 1mm and wait 8 hours.</w:t>
      </w:r>
    </w:p>
    <w:p>
      <w:pPr>
        <w:pStyle w:val="List Paragraph"/>
        <w:rPr>
          <w:rFonts w:ascii="Calibri" w:cs="Calibri" w:hAnsi="Calibri" w:eastAsia="Calibri"/>
        </w:rPr>
      </w:pPr>
    </w:p>
    <w:p>
      <w:pPr>
        <w:pStyle w:val="Body"/>
        <w:ind w:left="720" w:firstLine="0"/>
        <w:rPr>
          <w:rFonts w:ascii="Calibri" w:cs="Calibri" w:hAnsi="Calibri" w:eastAsia="Calibri"/>
        </w:rPr>
      </w:pPr>
      <w:r>
        <w:rPr>
          <w:rFonts w:ascii="Calibri" w:cs="Calibri" w:hAnsi="Calibri" w:eastAsia="Calibri"/>
          <w:rtl w:val="0"/>
          <w:lang w:val="en-US"/>
        </w:rPr>
        <w:t xml:space="preserve">3.Thinly apply the 2nd layer of </w:t>
      </w:r>
      <w:r>
        <w:rPr>
          <w:rFonts w:ascii="Calibri" w:cs="Calibri" w:hAnsi="Calibri" w:eastAsia="Calibri"/>
          <w:b w:val="1"/>
          <w:bCs w:val="1"/>
          <w:rtl w:val="0"/>
          <w:lang w:val="pt-PT"/>
        </w:rPr>
        <w:t xml:space="preserve">RESIN STUCCO GRANA MEDIA </w:t>
      </w:r>
      <w:r>
        <w:rPr>
          <w:rFonts w:ascii="Calibri" w:cs="Calibri" w:hAnsi="Calibri" w:eastAsia="Calibri"/>
          <w:rtl w:val="0"/>
          <w:lang w:val="en-US"/>
        </w:rPr>
        <w:t>always at 1mm and wait 8 hours.</w:t>
      </w:r>
    </w:p>
    <w:p>
      <w:pPr>
        <w:pStyle w:val="List Paragraph"/>
        <w:ind w:left="1080" w:firstLine="0"/>
        <w:rPr>
          <w:rFonts w:ascii="Calibri" w:cs="Calibri" w:hAnsi="Calibri" w:eastAsia="Calibri"/>
        </w:rPr>
      </w:pPr>
    </w:p>
    <w:p>
      <w:pPr>
        <w:pStyle w:val="List Paragraph"/>
        <w:rPr>
          <w:rFonts w:ascii="Calibri" w:cs="Calibri" w:hAnsi="Calibri" w:eastAsia="Calibri"/>
        </w:rPr>
      </w:pPr>
      <w:r>
        <w:rPr>
          <w:rFonts w:ascii="Calibri" w:cs="Calibri" w:hAnsi="Calibri" w:eastAsia="Calibri"/>
          <w:rtl w:val="0"/>
          <w:lang w:val="it-IT"/>
        </w:rPr>
        <w:t xml:space="preserve">4. If sanding and vacuuming are required, secure with the </w:t>
      </w:r>
      <w:r>
        <w:rPr>
          <w:rFonts w:ascii="Calibri" w:cs="Calibri" w:hAnsi="Calibri" w:eastAsia="Calibri"/>
          <w:b w:val="1"/>
          <w:bCs w:val="1"/>
          <w:rtl w:val="0"/>
          <w:lang w:val="it-IT"/>
        </w:rPr>
        <w:t>PRIMER IDRO</w:t>
      </w:r>
      <w:r>
        <w:rPr>
          <w:rFonts w:ascii="Calibri" w:cs="Calibri" w:hAnsi="Calibri" w:eastAsia="Calibri"/>
          <w:rtl w:val="0"/>
          <w:lang w:val="it-IT"/>
        </w:rPr>
        <w:t>.</w:t>
      </w:r>
    </w:p>
    <w:p>
      <w:pPr>
        <w:pStyle w:val="List Paragraph"/>
        <w:rPr>
          <w:rFonts w:ascii="Calibri" w:cs="Calibri" w:hAnsi="Calibri" w:eastAsia="Calibri"/>
        </w:rPr>
      </w:pPr>
    </w:p>
    <w:p>
      <w:pPr>
        <w:pStyle w:val="List Paragraph"/>
        <w:rPr>
          <w:rFonts w:ascii="Calibri" w:cs="Calibri" w:hAnsi="Calibri" w:eastAsia="Calibri"/>
        </w:rPr>
      </w:pPr>
      <w:r>
        <w:rPr>
          <w:rFonts w:ascii="Calibri" w:cs="Calibri" w:hAnsi="Calibri" w:eastAsia="Calibri"/>
          <w:rtl w:val="0"/>
          <w:lang w:val="it-IT"/>
        </w:rPr>
        <w:t xml:space="preserve">5. Thinly apply the 3rd coat of </w:t>
      </w:r>
      <w:r>
        <w:rPr>
          <w:rFonts w:ascii="Calibri" w:cs="Calibri" w:hAnsi="Calibri" w:eastAsia="Calibri"/>
          <w:b w:val="1"/>
          <w:bCs w:val="1"/>
          <w:rtl w:val="0"/>
          <w:lang w:val="it-IT"/>
        </w:rPr>
        <w:t xml:space="preserve">RESIN STUCCO GRANA FINE </w:t>
      </w:r>
      <w:r>
        <w:rPr>
          <w:rFonts w:ascii="Calibri" w:cs="Calibri" w:hAnsi="Calibri" w:eastAsia="Calibri"/>
          <w:rtl w:val="0"/>
          <w:lang w:val="it-IT"/>
        </w:rPr>
        <w:t xml:space="preserve"> and wait for the next day.</w:t>
      </w:r>
    </w:p>
    <w:p>
      <w:pPr>
        <w:pStyle w:val="List Paragraph"/>
        <w:rPr>
          <w:rFonts w:ascii="Calibri" w:cs="Calibri" w:hAnsi="Calibri" w:eastAsia="Calibri"/>
        </w:rPr>
      </w:pPr>
    </w:p>
    <w:p>
      <w:pPr>
        <w:pStyle w:val="List Paragraph"/>
        <w:rPr>
          <w:rFonts w:ascii="Calibri" w:cs="Calibri" w:hAnsi="Calibri" w:eastAsia="Calibri"/>
        </w:rPr>
      </w:pPr>
      <w:r>
        <w:rPr>
          <w:rFonts w:ascii="Calibri" w:cs="Calibri" w:hAnsi="Calibri" w:eastAsia="Calibri"/>
          <w:rtl w:val="0"/>
          <w:lang w:val="it-IT"/>
        </w:rPr>
        <w:t xml:space="preserve">6. </w:t>
      </w:r>
      <w:r>
        <w:rPr>
          <w:rFonts w:ascii="Calibri" w:cs="Calibri" w:hAnsi="Calibri" w:eastAsia="Calibri"/>
          <w:rtl w:val="0"/>
          <w:lang w:val="en-US"/>
        </w:rPr>
        <w:t>Apply directly Microcement Terrazzo with the desired colour without sanding back the Resin Stucco Grana Fine with A medium trowel making sure not to leave any scratches due by the mica. Wait the next day.</w:t>
      </w:r>
    </w:p>
    <w:p>
      <w:pPr>
        <w:pStyle w:val="List Paragraph"/>
        <w:rPr>
          <w:rFonts w:ascii="Calibri" w:cs="Calibri" w:hAnsi="Calibri" w:eastAsia="Calibri"/>
        </w:rPr>
      </w:pPr>
      <w:r>
        <w:rPr>
          <w:rFonts w:ascii="Calibri" w:cs="Calibri" w:hAnsi="Calibri" w:eastAsia="Calibri"/>
          <w:rtl w:val="0"/>
          <w:lang w:val="en-US"/>
        </w:rPr>
        <w:t xml:space="preserve">lightly sand back with 180 grit sand paper , clean the surface properly and </w:t>
      </w:r>
      <w:r>
        <w:rPr>
          <w:rFonts w:ascii="Calibri" w:cs="Calibri" w:hAnsi="Calibri" w:eastAsia="Calibri"/>
          <w:rtl w:val="0"/>
          <w:lang w:val="it-IT"/>
        </w:rPr>
        <w:t xml:space="preserve">then apply </w:t>
      </w:r>
      <w:r>
        <w:rPr>
          <w:rFonts w:ascii="Calibri" w:cs="Calibri" w:hAnsi="Calibri" w:eastAsia="Calibri"/>
          <w:rtl w:val="0"/>
          <w:lang w:val="en-US"/>
        </w:rPr>
        <w:t>in 2 coat the</w:t>
      </w:r>
      <w:r>
        <w:rPr>
          <w:rFonts w:ascii="Calibri" w:cs="Calibri" w:hAnsi="Calibri" w:eastAsia="Calibri"/>
          <w:rtl w:val="0"/>
          <w:lang w:val="it-IT"/>
        </w:rPr>
        <w:t xml:space="preserve"> protective transparent finish </w:t>
      </w:r>
      <w:r>
        <w:rPr>
          <w:rFonts w:ascii="Calibri" w:cs="Calibri" w:hAnsi="Calibri" w:eastAsia="Calibri"/>
          <w:rtl w:val="0"/>
          <w:lang w:val="en-US"/>
        </w:rPr>
        <w:t>Polyfloor for a matte finish or Polybench for a gloss finish.</w:t>
      </w:r>
    </w:p>
    <w:p>
      <w:pPr>
        <w:pStyle w:val="List Paragraph"/>
        <w:rPr>
          <w:rFonts w:ascii="Calibri" w:cs="Calibri" w:hAnsi="Calibri" w:eastAsia="Calibri"/>
        </w:rPr>
      </w:pPr>
    </w:p>
    <w:p>
      <w:pPr>
        <w:pStyle w:val="List Paragraph"/>
        <w:rPr>
          <w:rFonts w:ascii="Calibri" w:cs="Calibri" w:hAnsi="Calibri" w:eastAsia="Calibri"/>
        </w:rPr>
      </w:pPr>
      <w:r>
        <w:rPr>
          <w:rFonts w:ascii="Calibri" w:cs="Calibri" w:hAnsi="Calibri" w:eastAsia="Calibri"/>
          <w:rtl w:val="0"/>
          <w:lang w:val="it-IT"/>
        </w:rPr>
        <w:t xml:space="preserve"> NB. Each coat must be applied when the underlying layer is perfectly dry.</w:t>
      </w:r>
    </w:p>
    <w:tbl>
      <w:tblPr>
        <w:tblW w:w="104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57"/>
        <w:gridCol w:w="457"/>
        <w:gridCol w:w="4973"/>
        <w:gridCol w:w="4873"/>
      </w:tblGrid>
      <w:tr>
        <w:tblPrEx>
          <w:shd w:val="clear" w:color="auto" w:fill="ced7e7"/>
        </w:tblPrEx>
        <w:trPr>
          <w:trHeight w:val="855" w:hRule="atLeast"/>
        </w:trPr>
        <w:tc>
          <w:tcPr>
            <w:tcW w:type="dxa" w:w="5587"/>
            <w:gridSpan w:val="3"/>
            <w:tcBorders>
              <w:top w:val="single" w:color="ffffff" w:sz="4" w:space="0" w:shadow="0" w:frame="0"/>
              <w:left w:val="single" w:color="ffffff" w:sz="4" w:space="0" w:shadow="0" w:frame="0"/>
              <w:bottom w:val="nil"/>
              <w:right w:val="single" w:color="ffffff" w:sz="4" w:space="0" w:shadow="0" w:frame="0"/>
            </w:tcBorders>
            <w:shd w:val="clear" w:color="auto" w:fill="auto"/>
            <w:tcMar>
              <w:top w:type="dxa" w:w="80"/>
              <w:left w:type="dxa" w:w="80"/>
              <w:bottom w:type="dxa" w:w="80"/>
              <w:right w:type="dxa" w:w="80"/>
            </w:tcMar>
            <w:vAlign w:val="top"/>
          </w:tcPr>
          <w:p>
            <w:pPr>
              <w:pStyle w:val="Body"/>
              <w:jc w:val="both"/>
              <w:rPr>
                <w:rFonts w:ascii="Calibri" w:cs="Calibri" w:hAnsi="Calibri" w:eastAsia="Calibri"/>
                <w:b w:val="1"/>
                <w:bCs w:val="1"/>
                <w:sz w:val="24"/>
                <w:szCs w:val="24"/>
                <w:u w:val="single"/>
                <w:lang w:val="it-IT"/>
              </w:rPr>
            </w:pPr>
          </w:p>
          <w:p>
            <w:pPr>
              <w:pStyle w:val="Body"/>
              <w:jc w:val="both"/>
              <w:rPr>
                <w:rFonts w:ascii="Calibri" w:cs="Calibri" w:hAnsi="Calibri" w:eastAsia="Calibri"/>
                <w:b w:val="1"/>
                <w:bCs w:val="1"/>
                <w:sz w:val="24"/>
                <w:szCs w:val="24"/>
                <w:u w:val="single"/>
                <w:lang w:val="it-IT"/>
              </w:rPr>
            </w:pPr>
          </w:p>
          <w:p>
            <w:pPr>
              <w:pStyle w:val="Body"/>
              <w:bidi w:val="0"/>
              <w:ind w:left="0" w:right="0" w:firstLine="0"/>
              <w:jc w:val="both"/>
              <w:rPr>
                <w:rtl w:val="0"/>
              </w:rPr>
            </w:pPr>
            <w:r>
              <w:rPr>
                <w:rFonts w:ascii="Calibri" w:cs="Calibri" w:hAnsi="Calibri" w:eastAsia="Calibri"/>
                <w:b w:val="1"/>
                <w:bCs w:val="1"/>
                <w:sz w:val="24"/>
                <w:szCs w:val="24"/>
                <w:u w:val="single"/>
                <w:rtl w:val="0"/>
                <w:lang w:val="en-US"/>
              </w:rPr>
              <w:t>TECHNICAL FEATURES</w:t>
            </w:r>
          </w:p>
        </w:tc>
        <w:tc>
          <w:tcPr>
            <w:tcW w:type="dxa" w:w="4872"/>
            <w:tcBorders>
              <w:top w:val="single" w:color="ffffff" w:sz="4" w:space="0" w:shadow="0" w:frame="0"/>
              <w:left w:val="single" w:color="ffffff" w:sz="4" w:space="0" w:shadow="0" w:frame="0"/>
              <w:bottom w:val="single" w:color="a6a6a6" w:sz="4" w:space="0" w:shadow="0" w:frame="0"/>
              <w:right w:val="single" w:color="ffffff"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75" w:hRule="atLeast"/>
        </w:trPr>
        <w:tc>
          <w:tcPr>
            <w:tcW w:type="dxa" w:w="157"/>
            <w:tcBorders>
              <w:top w:val="nil"/>
              <w:left w:val="nil"/>
              <w:bottom w:val="nil"/>
              <w:right w:val="single" w:color="a6a6a6" w:sz="4" w:space="0" w:shadow="0" w:frame="0"/>
            </w:tcBorders>
            <w:shd w:val="clear" w:color="auto" w:fill="auto"/>
            <w:tcMar>
              <w:top w:type="dxa" w:w="80"/>
              <w:left w:type="dxa" w:w="80"/>
              <w:bottom w:type="dxa" w:w="80"/>
              <w:right w:type="dxa" w:w="80"/>
            </w:tcMar>
            <w:vAlign w:val="top"/>
          </w:tcPr>
          <w:p/>
        </w:tc>
        <w:tc>
          <w:tcPr>
            <w:tcW w:type="dxa" w:w="457"/>
            <w:vMerge w:val="restart"/>
            <w:tcBorders>
              <w:top w:val="single" w:color="a6a6a6" w:sz="4" w:space="0" w:shadow="0" w:frame="0"/>
              <w:left w:val="single" w:color="a6a6a6" w:sz="4" w:space="0" w:shadow="0" w:frame="0"/>
              <w:bottom w:val="single" w:color="a6a6a6" w:sz="4" w:space="0" w:shadow="0" w:frame="0"/>
              <w:right w:val="single" w:color="a6a6a6" w:sz="4" w:space="0" w:shadow="0" w:frame="0"/>
            </w:tcBorders>
            <w:shd w:val="clear" w:color="auto" w:fill="auto"/>
            <w:tcMar>
              <w:top w:type="dxa" w:w="80"/>
              <w:left w:type="dxa" w:w="193"/>
              <w:bottom w:type="dxa" w:w="80"/>
              <w:right w:type="dxa" w:w="193"/>
            </w:tcMar>
            <w:vAlign w:val="top"/>
          </w:tcPr>
          <w:p>
            <w:pPr>
              <w:pStyle w:val="Body"/>
              <w:spacing w:line="276" w:lineRule="auto"/>
              <w:ind w:left="113" w:right="113" w:firstLine="0"/>
              <w:jc w:val="center"/>
            </w:pPr>
            <w:r>
              <w:rPr>
                <w:rFonts w:ascii="Calibri" w:cs="Calibri" w:hAnsi="Calibri" w:eastAsia="Calibri"/>
                <w:rtl w:val="0"/>
                <w:lang w:val="en-US"/>
              </w:rPr>
              <w:t>PRODUCT</w:t>
            </w:r>
          </w:p>
        </w:tc>
        <w:tc>
          <w:tcPr>
            <w:tcW w:type="dxa" w:w="4972"/>
            <w:tcBorders>
              <w:top w:val="single" w:color="a6a6a6" w:sz="4" w:space="0" w:shadow="0" w:frame="0"/>
              <w:left w:val="single" w:color="a6a6a6" w:sz="4" w:space="0" w:shadow="0" w:frame="0"/>
              <w:bottom w:val="single" w:color="a6a6a6" w:sz="4" w:space="0" w:shadow="0" w:frame="0"/>
              <w:right w:val="single" w:color="a6a6a6"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rtl w:val="0"/>
                <w:lang w:val="en-US"/>
              </w:rPr>
              <w:t>NATURE OF THE BINDER</w:t>
            </w:r>
          </w:p>
        </w:tc>
        <w:tc>
          <w:tcPr>
            <w:tcW w:type="dxa" w:w="4872"/>
            <w:tcBorders>
              <w:top w:val="single" w:color="a6a6a6" w:sz="4" w:space="0" w:shadow="0" w:frame="0"/>
              <w:left w:val="single" w:color="a6a6a6" w:sz="4" w:space="0" w:shadow="0" w:frame="0"/>
              <w:bottom w:val="single" w:color="a6a6a6" w:sz="4" w:space="0" w:shadow="0" w:frame="0"/>
              <w:right w:val="single" w:color="a6a6a6"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rtl w:val="0"/>
                <w:lang w:val="it-IT"/>
              </w:rPr>
              <w:t>Modified acrylic resin</w:t>
            </w:r>
          </w:p>
        </w:tc>
      </w:tr>
      <w:tr>
        <w:tblPrEx>
          <w:shd w:val="clear" w:color="auto" w:fill="ced7e7"/>
        </w:tblPrEx>
        <w:trPr>
          <w:trHeight w:val="270" w:hRule="atLeast"/>
        </w:trPr>
        <w:tc>
          <w:tcPr>
            <w:tcW w:type="dxa" w:w="157"/>
            <w:tcBorders>
              <w:top w:val="nil"/>
              <w:left w:val="nil"/>
              <w:bottom w:val="nil"/>
              <w:right w:val="single" w:color="a6a6a6" w:sz="4" w:space="0" w:shadow="0" w:frame="0"/>
            </w:tcBorders>
            <w:shd w:val="clear" w:color="auto" w:fill="auto"/>
            <w:tcMar>
              <w:top w:type="dxa" w:w="80"/>
              <w:left w:type="dxa" w:w="80"/>
              <w:bottom w:type="dxa" w:w="80"/>
              <w:right w:type="dxa" w:w="80"/>
            </w:tcMar>
            <w:vAlign w:val="top"/>
          </w:tcPr>
          <w:p/>
        </w:tc>
        <w:tc>
          <w:tcPr>
            <w:tcW w:type="dxa" w:w="457"/>
            <w:vMerge w:val="continue"/>
            <w:tcBorders>
              <w:top w:val="single" w:color="a6a6a6" w:sz="4" w:space="0" w:shadow="0" w:frame="0"/>
              <w:left w:val="single" w:color="a6a6a6" w:sz="4" w:space="0" w:shadow="0" w:frame="0"/>
              <w:bottom w:val="single" w:color="a6a6a6" w:sz="4" w:space="0" w:shadow="0" w:frame="0"/>
              <w:right w:val="single" w:color="a6a6a6" w:sz="4" w:space="0" w:shadow="0" w:frame="0"/>
            </w:tcBorders>
            <w:shd w:val="clear" w:color="auto" w:fill="auto"/>
          </w:tcPr>
          <w:p/>
        </w:tc>
        <w:tc>
          <w:tcPr>
            <w:tcW w:type="dxa" w:w="4972"/>
            <w:tcBorders>
              <w:top w:val="single" w:color="a6a6a6" w:sz="4" w:space="0" w:shadow="0" w:frame="0"/>
              <w:left w:val="single" w:color="a6a6a6" w:sz="4" w:space="0" w:shadow="0" w:frame="0"/>
              <w:bottom w:val="single" w:color="a6a6a6" w:sz="4" w:space="0" w:shadow="0" w:frame="0"/>
              <w:right w:val="single" w:color="a6a6a6"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rtl w:val="0"/>
                <w:lang w:val="en-US"/>
              </w:rPr>
              <w:t>DRY RESIDUE</w:t>
            </w:r>
          </w:p>
        </w:tc>
        <w:tc>
          <w:tcPr>
            <w:tcW w:type="dxa" w:w="4872"/>
            <w:tcBorders>
              <w:top w:val="single" w:color="a6a6a6" w:sz="4" w:space="0" w:shadow="0" w:frame="0"/>
              <w:left w:val="single" w:color="a6a6a6" w:sz="4" w:space="0" w:shadow="0" w:frame="0"/>
              <w:bottom w:val="single" w:color="a6a6a6" w:sz="4" w:space="0" w:shadow="0" w:frame="0"/>
              <w:right w:val="single" w:color="a6a6a6" w:sz="4" w:space="0" w:shadow="0" w:frame="0"/>
            </w:tcBorders>
            <w:shd w:val="clear" w:color="auto" w:fill="auto"/>
            <w:tcMar>
              <w:top w:type="dxa" w:w="80"/>
              <w:left w:type="dxa" w:w="80"/>
              <w:bottom w:type="dxa" w:w="80"/>
              <w:right w:type="dxa" w:w="80"/>
            </w:tcMar>
            <w:vAlign w:val="top"/>
          </w:tcPr>
          <w:p>
            <w:pPr>
              <w:pStyle w:val="Body"/>
            </w:pPr>
            <w:r>
              <w:rPr>
                <w:rFonts w:ascii="Times New Roman" w:cs="Calibri" w:hAnsi="Times New Roman" w:eastAsia="Calibri"/>
                <w:rtl w:val="0"/>
                <w:lang w:val="it-IT"/>
              </w:rPr>
              <w:t>-</w:t>
            </w:r>
          </w:p>
        </w:tc>
      </w:tr>
      <w:tr>
        <w:tblPrEx>
          <w:shd w:val="clear" w:color="auto" w:fill="ced7e7"/>
        </w:tblPrEx>
        <w:trPr>
          <w:trHeight w:val="270" w:hRule="atLeast"/>
        </w:trPr>
        <w:tc>
          <w:tcPr>
            <w:tcW w:type="dxa" w:w="157"/>
            <w:tcBorders>
              <w:top w:val="nil"/>
              <w:left w:val="nil"/>
              <w:bottom w:val="nil"/>
              <w:right w:val="single" w:color="a6a6a6" w:sz="4" w:space="0" w:shadow="0" w:frame="0"/>
            </w:tcBorders>
            <w:shd w:val="clear" w:color="auto" w:fill="auto"/>
            <w:tcMar>
              <w:top w:type="dxa" w:w="80"/>
              <w:left w:type="dxa" w:w="80"/>
              <w:bottom w:type="dxa" w:w="80"/>
              <w:right w:type="dxa" w:w="80"/>
            </w:tcMar>
            <w:vAlign w:val="top"/>
          </w:tcPr>
          <w:p/>
        </w:tc>
        <w:tc>
          <w:tcPr>
            <w:tcW w:type="dxa" w:w="457"/>
            <w:vMerge w:val="continue"/>
            <w:tcBorders>
              <w:top w:val="single" w:color="a6a6a6" w:sz="4" w:space="0" w:shadow="0" w:frame="0"/>
              <w:left w:val="single" w:color="a6a6a6" w:sz="4" w:space="0" w:shadow="0" w:frame="0"/>
              <w:bottom w:val="single" w:color="a6a6a6" w:sz="4" w:space="0" w:shadow="0" w:frame="0"/>
              <w:right w:val="single" w:color="a6a6a6" w:sz="4" w:space="0" w:shadow="0" w:frame="0"/>
            </w:tcBorders>
            <w:shd w:val="clear" w:color="auto" w:fill="auto"/>
          </w:tcPr>
          <w:p/>
        </w:tc>
        <w:tc>
          <w:tcPr>
            <w:tcW w:type="dxa" w:w="4972"/>
            <w:tcBorders>
              <w:top w:val="single" w:color="a6a6a6" w:sz="4" w:space="0" w:shadow="0" w:frame="0"/>
              <w:left w:val="single" w:color="a6a6a6" w:sz="4" w:space="0" w:shadow="0" w:frame="0"/>
              <w:bottom w:val="single" w:color="a6a6a6" w:sz="4" w:space="0" w:shadow="0" w:frame="0"/>
              <w:right w:val="single" w:color="a6a6a6"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rtl w:val="0"/>
                <w:lang w:val="it-IT"/>
              </w:rPr>
              <w:t>SPECIFIC WEIGHT</w:t>
            </w:r>
          </w:p>
        </w:tc>
        <w:tc>
          <w:tcPr>
            <w:tcW w:type="dxa" w:w="4872"/>
            <w:tcBorders>
              <w:top w:val="single" w:color="a6a6a6" w:sz="4" w:space="0" w:shadow="0" w:frame="0"/>
              <w:left w:val="single" w:color="a6a6a6" w:sz="4" w:space="0" w:shadow="0" w:frame="0"/>
              <w:bottom w:val="single" w:color="a6a6a6" w:sz="4" w:space="0" w:shadow="0" w:frame="0"/>
              <w:right w:val="single" w:color="a6a6a6"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color w:val="000000"/>
                <w:u w:color="000000"/>
                <w:rtl w:val="0"/>
                <w:lang w:val="it-IT"/>
              </w:rPr>
              <w:t>1800 - 1900 gr/lt</w:t>
            </w:r>
          </w:p>
        </w:tc>
      </w:tr>
      <w:tr>
        <w:tblPrEx>
          <w:shd w:val="clear" w:color="auto" w:fill="ced7e7"/>
        </w:tblPrEx>
        <w:trPr>
          <w:trHeight w:val="270" w:hRule="atLeast"/>
        </w:trPr>
        <w:tc>
          <w:tcPr>
            <w:tcW w:type="dxa" w:w="157"/>
            <w:tcBorders>
              <w:top w:val="nil"/>
              <w:left w:val="nil"/>
              <w:bottom w:val="nil"/>
              <w:right w:val="single" w:color="a6a6a6" w:sz="4" w:space="0" w:shadow="0" w:frame="0"/>
            </w:tcBorders>
            <w:shd w:val="clear" w:color="auto" w:fill="auto"/>
            <w:tcMar>
              <w:top w:type="dxa" w:w="80"/>
              <w:left w:type="dxa" w:w="80"/>
              <w:bottom w:type="dxa" w:w="80"/>
              <w:right w:type="dxa" w:w="80"/>
            </w:tcMar>
            <w:vAlign w:val="top"/>
          </w:tcPr>
          <w:p/>
        </w:tc>
        <w:tc>
          <w:tcPr>
            <w:tcW w:type="dxa" w:w="457"/>
            <w:vMerge w:val="continue"/>
            <w:tcBorders>
              <w:top w:val="single" w:color="a6a6a6" w:sz="4" w:space="0" w:shadow="0" w:frame="0"/>
              <w:left w:val="single" w:color="a6a6a6" w:sz="4" w:space="0" w:shadow="0" w:frame="0"/>
              <w:bottom w:val="single" w:color="a6a6a6" w:sz="4" w:space="0" w:shadow="0" w:frame="0"/>
              <w:right w:val="single" w:color="a6a6a6" w:sz="4" w:space="0" w:shadow="0" w:frame="0"/>
            </w:tcBorders>
            <w:shd w:val="clear" w:color="auto" w:fill="auto"/>
          </w:tcPr>
          <w:p/>
        </w:tc>
        <w:tc>
          <w:tcPr>
            <w:tcW w:type="dxa" w:w="4972"/>
            <w:tcBorders>
              <w:top w:val="single" w:color="a6a6a6" w:sz="4" w:space="0" w:shadow="0" w:frame="0"/>
              <w:left w:val="single" w:color="a6a6a6" w:sz="4" w:space="0" w:shadow="0" w:frame="0"/>
              <w:bottom w:val="single" w:color="a6a6a6" w:sz="4" w:space="0" w:shadow="0" w:frame="0"/>
              <w:right w:val="single" w:color="a6a6a6"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rtl w:val="0"/>
                <w:lang w:val="en-US"/>
              </w:rPr>
              <w:t>LIMIT VALUE COV</w:t>
            </w:r>
          </w:p>
        </w:tc>
        <w:tc>
          <w:tcPr>
            <w:tcW w:type="dxa" w:w="4872"/>
            <w:tcBorders>
              <w:top w:val="single" w:color="a6a6a6" w:sz="4" w:space="0" w:shadow="0" w:frame="0"/>
              <w:left w:val="single" w:color="a6a6a6" w:sz="4" w:space="0" w:shadow="0" w:frame="0"/>
              <w:bottom w:val="single" w:color="a6a6a6" w:sz="4" w:space="0" w:shadow="0" w:frame="0"/>
              <w:right w:val="single" w:color="a6a6a6"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rtl w:val="0"/>
                <w:lang w:val="it-IT"/>
              </w:rPr>
              <w:t>standard</w:t>
            </w:r>
          </w:p>
        </w:tc>
      </w:tr>
      <w:tr>
        <w:tblPrEx>
          <w:shd w:val="clear" w:color="auto" w:fill="ced7e7"/>
        </w:tblPrEx>
        <w:trPr>
          <w:trHeight w:val="270" w:hRule="atLeast"/>
        </w:trPr>
        <w:tc>
          <w:tcPr>
            <w:tcW w:type="dxa" w:w="157"/>
            <w:tcBorders>
              <w:top w:val="nil"/>
              <w:left w:val="nil"/>
              <w:bottom w:val="nil"/>
              <w:right w:val="single" w:color="a6a6a6" w:sz="4" w:space="0" w:shadow="0" w:frame="0"/>
            </w:tcBorders>
            <w:shd w:val="clear" w:color="auto" w:fill="auto"/>
            <w:tcMar>
              <w:top w:type="dxa" w:w="80"/>
              <w:left w:type="dxa" w:w="80"/>
              <w:bottom w:type="dxa" w:w="80"/>
              <w:right w:type="dxa" w:w="80"/>
            </w:tcMar>
            <w:vAlign w:val="top"/>
          </w:tcPr>
          <w:p/>
        </w:tc>
        <w:tc>
          <w:tcPr>
            <w:tcW w:type="dxa" w:w="457"/>
            <w:vMerge w:val="continue"/>
            <w:tcBorders>
              <w:top w:val="single" w:color="a6a6a6" w:sz="4" w:space="0" w:shadow="0" w:frame="0"/>
              <w:left w:val="single" w:color="a6a6a6" w:sz="4" w:space="0" w:shadow="0" w:frame="0"/>
              <w:bottom w:val="single" w:color="a6a6a6" w:sz="4" w:space="0" w:shadow="0" w:frame="0"/>
              <w:right w:val="single" w:color="a6a6a6" w:sz="4" w:space="0" w:shadow="0" w:frame="0"/>
            </w:tcBorders>
            <w:shd w:val="clear" w:color="auto" w:fill="auto"/>
          </w:tcPr>
          <w:p/>
        </w:tc>
        <w:tc>
          <w:tcPr>
            <w:tcW w:type="dxa" w:w="4972"/>
            <w:tcBorders>
              <w:top w:val="single" w:color="a6a6a6" w:sz="4" w:space="0" w:shadow="0" w:frame="0"/>
              <w:left w:val="single" w:color="a6a6a6" w:sz="4" w:space="0" w:shadow="0" w:frame="0"/>
              <w:bottom w:val="single" w:color="a6a6a6" w:sz="4" w:space="0" w:shadow="0" w:frame="0"/>
              <w:right w:val="single" w:color="a6a6a6"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rtl w:val="0"/>
                <w:lang w:val="en-US"/>
              </w:rPr>
              <w:t>PACKAGING</w:t>
            </w:r>
          </w:p>
        </w:tc>
        <w:tc>
          <w:tcPr>
            <w:tcW w:type="dxa" w:w="4872"/>
            <w:tcBorders>
              <w:top w:val="single" w:color="a6a6a6" w:sz="4" w:space="0" w:shadow="0" w:frame="0"/>
              <w:left w:val="single" w:color="a6a6a6" w:sz="4" w:space="0" w:shadow="0" w:frame="0"/>
              <w:bottom w:val="single" w:color="a6a6a6" w:sz="4" w:space="0" w:shadow="0" w:frame="0"/>
              <w:right w:val="single" w:color="a6a6a6"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rtl w:val="0"/>
                <w:lang w:val="it-IT"/>
              </w:rPr>
              <w:t>kg 5   kg 20</w:t>
            </w:r>
          </w:p>
        </w:tc>
      </w:tr>
      <w:tr>
        <w:tblPrEx>
          <w:shd w:val="clear" w:color="auto" w:fill="ced7e7"/>
        </w:tblPrEx>
        <w:trPr>
          <w:trHeight w:val="270" w:hRule="atLeast"/>
        </w:trPr>
        <w:tc>
          <w:tcPr>
            <w:tcW w:type="dxa" w:w="157"/>
            <w:tcBorders>
              <w:top w:val="nil"/>
              <w:left w:val="nil"/>
              <w:bottom w:val="nil"/>
              <w:right w:val="single" w:color="a6a6a6" w:sz="4" w:space="0" w:shadow="0" w:frame="0"/>
            </w:tcBorders>
            <w:shd w:val="clear" w:color="auto" w:fill="auto"/>
            <w:tcMar>
              <w:top w:type="dxa" w:w="80"/>
              <w:left w:type="dxa" w:w="80"/>
              <w:bottom w:type="dxa" w:w="80"/>
              <w:right w:type="dxa" w:w="80"/>
            </w:tcMar>
            <w:vAlign w:val="top"/>
          </w:tcPr>
          <w:p/>
        </w:tc>
        <w:tc>
          <w:tcPr>
            <w:tcW w:type="dxa" w:w="457"/>
            <w:vMerge w:val="restart"/>
            <w:tcBorders>
              <w:top w:val="single" w:color="a6a6a6" w:sz="4" w:space="0" w:shadow="0" w:frame="0"/>
              <w:left w:val="single" w:color="a6a6a6" w:sz="4" w:space="0" w:shadow="0" w:frame="0"/>
              <w:bottom w:val="single" w:color="a6a6a6" w:sz="4" w:space="0" w:shadow="0" w:frame="0"/>
              <w:right w:val="single" w:color="a6a6a6" w:sz="4" w:space="0" w:shadow="0" w:frame="0"/>
            </w:tcBorders>
            <w:shd w:val="clear" w:color="auto" w:fill="auto"/>
            <w:tcMar>
              <w:top w:type="dxa" w:w="80"/>
              <w:left w:type="dxa" w:w="193"/>
              <w:bottom w:type="dxa" w:w="80"/>
              <w:right w:type="dxa" w:w="193"/>
            </w:tcMar>
            <w:vAlign w:val="top"/>
          </w:tcPr>
          <w:p>
            <w:pPr>
              <w:pStyle w:val="Body"/>
              <w:ind w:left="113" w:right="113" w:firstLine="0"/>
              <w:jc w:val="center"/>
            </w:pPr>
            <w:r>
              <w:rPr>
                <w:rFonts w:ascii="Calibri" w:cs="Calibri" w:hAnsi="Calibri" w:eastAsia="Calibri"/>
                <w:rtl w:val="0"/>
                <w:lang w:val="en-US"/>
              </w:rPr>
              <w:t>APPLICATION</w:t>
            </w:r>
          </w:p>
        </w:tc>
        <w:tc>
          <w:tcPr>
            <w:tcW w:type="dxa" w:w="4972"/>
            <w:tcBorders>
              <w:top w:val="single" w:color="a6a6a6" w:sz="4" w:space="0" w:shadow="0" w:frame="0"/>
              <w:left w:val="single" w:color="a6a6a6" w:sz="4" w:space="0" w:shadow="0" w:frame="0"/>
              <w:bottom w:val="single" w:color="a6a6a6" w:sz="4" w:space="0" w:shadow="0" w:frame="0"/>
              <w:right w:val="single" w:color="a6a6a6"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rtl w:val="0"/>
                <w:lang w:val="en-US"/>
              </w:rPr>
              <w:t>APPLICATION</w:t>
            </w:r>
          </w:p>
        </w:tc>
        <w:tc>
          <w:tcPr>
            <w:tcW w:type="dxa" w:w="4872"/>
            <w:tcBorders>
              <w:top w:val="single" w:color="a6a6a6" w:sz="4" w:space="0" w:shadow="0" w:frame="0"/>
              <w:left w:val="single" w:color="a6a6a6" w:sz="4" w:space="0" w:shadow="0" w:frame="0"/>
              <w:bottom w:val="single" w:color="a6a6a6" w:sz="4" w:space="0" w:shadow="0" w:frame="0"/>
              <w:right w:val="single" w:color="a6a6a6"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rtl w:val="0"/>
                <w:lang w:val="it-IT"/>
              </w:rPr>
              <w:t>Stainless steel / plastic spatula</w:t>
            </w:r>
          </w:p>
        </w:tc>
      </w:tr>
      <w:tr>
        <w:tblPrEx>
          <w:shd w:val="clear" w:color="auto" w:fill="ced7e7"/>
        </w:tblPrEx>
        <w:trPr>
          <w:trHeight w:val="270" w:hRule="atLeast"/>
        </w:trPr>
        <w:tc>
          <w:tcPr>
            <w:tcW w:type="dxa" w:w="157"/>
            <w:tcBorders>
              <w:top w:val="nil"/>
              <w:left w:val="nil"/>
              <w:bottom w:val="nil"/>
              <w:right w:val="single" w:color="a6a6a6" w:sz="4" w:space="0" w:shadow="0" w:frame="0"/>
            </w:tcBorders>
            <w:shd w:val="clear" w:color="auto" w:fill="auto"/>
            <w:tcMar>
              <w:top w:type="dxa" w:w="80"/>
              <w:left w:type="dxa" w:w="80"/>
              <w:bottom w:type="dxa" w:w="80"/>
              <w:right w:type="dxa" w:w="80"/>
            </w:tcMar>
            <w:vAlign w:val="top"/>
          </w:tcPr>
          <w:p/>
        </w:tc>
        <w:tc>
          <w:tcPr>
            <w:tcW w:type="dxa" w:w="457"/>
            <w:vMerge w:val="continue"/>
            <w:tcBorders>
              <w:top w:val="single" w:color="a6a6a6" w:sz="4" w:space="0" w:shadow="0" w:frame="0"/>
              <w:left w:val="single" w:color="a6a6a6" w:sz="4" w:space="0" w:shadow="0" w:frame="0"/>
              <w:bottom w:val="single" w:color="a6a6a6" w:sz="4" w:space="0" w:shadow="0" w:frame="0"/>
              <w:right w:val="single" w:color="a6a6a6" w:sz="4" w:space="0" w:shadow="0" w:frame="0"/>
            </w:tcBorders>
            <w:shd w:val="clear" w:color="auto" w:fill="auto"/>
          </w:tcPr>
          <w:p/>
        </w:tc>
        <w:tc>
          <w:tcPr>
            <w:tcW w:type="dxa" w:w="4972"/>
            <w:tcBorders>
              <w:top w:val="single" w:color="a6a6a6" w:sz="4" w:space="0" w:shadow="0" w:frame="0"/>
              <w:left w:val="single" w:color="a6a6a6" w:sz="4" w:space="0" w:shadow="0" w:frame="0"/>
              <w:bottom w:val="single" w:color="a6a6a6" w:sz="4" w:space="0" w:shadow="0" w:frame="0"/>
              <w:right w:val="single" w:color="a6a6a6"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rtl w:val="0"/>
                <w:lang w:val="en-US"/>
              </w:rPr>
              <w:t>APPLICATION TEMPERATURE</w:t>
            </w:r>
          </w:p>
        </w:tc>
        <w:tc>
          <w:tcPr>
            <w:tcW w:type="dxa" w:w="4872"/>
            <w:tcBorders>
              <w:top w:val="single" w:color="a6a6a6" w:sz="4" w:space="0" w:shadow="0" w:frame="0"/>
              <w:left w:val="single" w:color="a6a6a6" w:sz="4" w:space="0" w:shadow="0" w:frame="0"/>
              <w:bottom w:val="single" w:color="a6a6a6" w:sz="4" w:space="0" w:shadow="0" w:frame="0"/>
              <w:right w:val="single" w:color="a6a6a6"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rtl w:val="0"/>
                <w:lang w:val="it-IT"/>
              </w:rPr>
              <w:t>+ 15</w:t>
            </w:r>
            <w:r>
              <w:rPr>
                <w:rFonts w:ascii="Calibri" w:cs="Calibri" w:hAnsi="Calibri" w:eastAsia="Calibri"/>
                <w:rtl w:val="0"/>
                <w:lang w:val="it-IT"/>
              </w:rPr>
              <w:t>°</w:t>
            </w:r>
            <w:r>
              <w:rPr>
                <w:rFonts w:ascii="Calibri" w:cs="Calibri" w:hAnsi="Calibri" w:eastAsia="Calibri"/>
                <w:rtl w:val="0"/>
                <w:lang w:val="it-IT"/>
              </w:rPr>
              <w:t>C</w:t>
            </w:r>
          </w:p>
        </w:tc>
      </w:tr>
      <w:tr>
        <w:tblPrEx>
          <w:shd w:val="clear" w:color="auto" w:fill="ced7e7"/>
        </w:tblPrEx>
        <w:trPr>
          <w:trHeight w:val="270" w:hRule="atLeast"/>
        </w:trPr>
        <w:tc>
          <w:tcPr>
            <w:tcW w:type="dxa" w:w="157"/>
            <w:tcBorders>
              <w:top w:val="nil"/>
              <w:left w:val="nil"/>
              <w:bottom w:val="nil"/>
              <w:right w:val="single" w:color="a6a6a6" w:sz="4" w:space="0" w:shadow="0" w:frame="0"/>
            </w:tcBorders>
            <w:shd w:val="clear" w:color="auto" w:fill="auto"/>
            <w:tcMar>
              <w:top w:type="dxa" w:w="80"/>
              <w:left w:type="dxa" w:w="80"/>
              <w:bottom w:type="dxa" w:w="80"/>
              <w:right w:type="dxa" w:w="80"/>
            </w:tcMar>
            <w:vAlign w:val="top"/>
          </w:tcPr>
          <w:p/>
        </w:tc>
        <w:tc>
          <w:tcPr>
            <w:tcW w:type="dxa" w:w="457"/>
            <w:vMerge w:val="continue"/>
            <w:tcBorders>
              <w:top w:val="single" w:color="a6a6a6" w:sz="4" w:space="0" w:shadow="0" w:frame="0"/>
              <w:left w:val="single" w:color="a6a6a6" w:sz="4" w:space="0" w:shadow="0" w:frame="0"/>
              <w:bottom w:val="single" w:color="a6a6a6" w:sz="4" w:space="0" w:shadow="0" w:frame="0"/>
              <w:right w:val="single" w:color="a6a6a6" w:sz="4" w:space="0" w:shadow="0" w:frame="0"/>
            </w:tcBorders>
            <w:shd w:val="clear" w:color="auto" w:fill="auto"/>
          </w:tcPr>
          <w:p/>
        </w:tc>
        <w:tc>
          <w:tcPr>
            <w:tcW w:type="dxa" w:w="4972"/>
            <w:tcBorders>
              <w:top w:val="single" w:color="a6a6a6" w:sz="4" w:space="0" w:shadow="0" w:frame="0"/>
              <w:left w:val="single" w:color="a6a6a6" w:sz="4" w:space="0" w:shadow="0" w:frame="0"/>
              <w:bottom w:val="single" w:color="a6a6a6" w:sz="4" w:space="0" w:shadow="0" w:frame="0"/>
              <w:right w:val="single" w:color="a6a6a6"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rtl w:val="0"/>
                <w:lang w:val="en-US"/>
              </w:rPr>
              <w:t>DRY TO THE TOUCH (20</w:t>
            </w:r>
            <w:r>
              <w:rPr>
                <w:rFonts w:ascii="Calibri" w:cs="Calibri" w:hAnsi="Calibri" w:eastAsia="Calibri"/>
                <w:rtl w:val="0"/>
                <w:lang w:val="en-US"/>
              </w:rPr>
              <w:t>°</w:t>
            </w:r>
            <w:r>
              <w:rPr>
                <w:rFonts w:ascii="Calibri" w:cs="Calibri" w:hAnsi="Calibri" w:eastAsia="Calibri"/>
                <w:rtl w:val="0"/>
                <w:lang w:val="en-US"/>
              </w:rPr>
              <w:t>C. 70% HUMIDITY)</w:t>
            </w:r>
          </w:p>
        </w:tc>
        <w:tc>
          <w:tcPr>
            <w:tcW w:type="dxa" w:w="4872"/>
            <w:tcBorders>
              <w:top w:val="single" w:color="a6a6a6" w:sz="4" w:space="0" w:shadow="0" w:frame="0"/>
              <w:left w:val="single" w:color="a6a6a6" w:sz="4" w:space="0" w:shadow="0" w:frame="0"/>
              <w:bottom w:val="single" w:color="a6a6a6" w:sz="4" w:space="0" w:shadow="0" w:frame="0"/>
              <w:right w:val="single" w:color="a6a6a6"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rtl w:val="0"/>
                <w:lang w:val="it-IT"/>
              </w:rPr>
              <w:t xml:space="preserve">40 min. approx </w:t>
            </w:r>
          </w:p>
        </w:tc>
      </w:tr>
      <w:tr>
        <w:tblPrEx>
          <w:shd w:val="clear" w:color="auto" w:fill="ced7e7"/>
        </w:tblPrEx>
        <w:trPr>
          <w:trHeight w:val="270" w:hRule="atLeast"/>
        </w:trPr>
        <w:tc>
          <w:tcPr>
            <w:tcW w:type="dxa" w:w="157"/>
            <w:tcBorders>
              <w:top w:val="nil"/>
              <w:left w:val="nil"/>
              <w:bottom w:val="nil"/>
              <w:right w:val="single" w:color="a6a6a6" w:sz="4" w:space="0" w:shadow="0" w:frame="0"/>
            </w:tcBorders>
            <w:shd w:val="clear" w:color="auto" w:fill="auto"/>
            <w:tcMar>
              <w:top w:type="dxa" w:w="80"/>
              <w:left w:type="dxa" w:w="80"/>
              <w:bottom w:type="dxa" w:w="80"/>
              <w:right w:type="dxa" w:w="80"/>
            </w:tcMar>
            <w:vAlign w:val="top"/>
          </w:tcPr>
          <w:p/>
        </w:tc>
        <w:tc>
          <w:tcPr>
            <w:tcW w:type="dxa" w:w="457"/>
            <w:vMerge w:val="continue"/>
            <w:tcBorders>
              <w:top w:val="single" w:color="a6a6a6" w:sz="4" w:space="0" w:shadow="0" w:frame="0"/>
              <w:left w:val="single" w:color="a6a6a6" w:sz="4" w:space="0" w:shadow="0" w:frame="0"/>
              <w:bottom w:val="single" w:color="a6a6a6" w:sz="4" w:space="0" w:shadow="0" w:frame="0"/>
              <w:right w:val="single" w:color="a6a6a6" w:sz="4" w:space="0" w:shadow="0" w:frame="0"/>
            </w:tcBorders>
            <w:shd w:val="clear" w:color="auto" w:fill="auto"/>
          </w:tcPr>
          <w:p/>
        </w:tc>
        <w:tc>
          <w:tcPr>
            <w:tcW w:type="dxa" w:w="4972"/>
            <w:tcBorders>
              <w:top w:val="single" w:color="a6a6a6" w:sz="4" w:space="0" w:shadow="0" w:frame="0"/>
              <w:left w:val="single" w:color="a6a6a6" w:sz="4" w:space="0" w:shadow="0" w:frame="0"/>
              <w:bottom w:val="single" w:color="a6a6a6" w:sz="4" w:space="0" w:shadow="0" w:frame="0"/>
              <w:right w:val="single" w:color="a6a6a6"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rtl w:val="0"/>
                <w:lang w:val="en-US"/>
              </w:rPr>
              <w:t>COMPLETE DRYING TIME</w:t>
            </w:r>
          </w:p>
        </w:tc>
        <w:tc>
          <w:tcPr>
            <w:tcW w:type="dxa" w:w="4872"/>
            <w:tcBorders>
              <w:top w:val="single" w:color="a6a6a6" w:sz="4" w:space="0" w:shadow="0" w:frame="0"/>
              <w:left w:val="single" w:color="a6a6a6" w:sz="4" w:space="0" w:shadow="0" w:frame="0"/>
              <w:bottom w:val="single" w:color="a6a6a6" w:sz="4" w:space="0" w:shadow="0" w:frame="0"/>
              <w:right w:val="single" w:color="a6a6a6"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rtl w:val="0"/>
                <w:lang w:val="it-IT"/>
              </w:rPr>
              <w:t xml:space="preserve">24 h approx </w:t>
            </w:r>
          </w:p>
        </w:tc>
      </w:tr>
      <w:tr>
        <w:tblPrEx>
          <w:shd w:val="clear" w:color="auto" w:fill="ced7e7"/>
        </w:tblPrEx>
        <w:trPr>
          <w:trHeight w:val="270" w:hRule="atLeast"/>
        </w:trPr>
        <w:tc>
          <w:tcPr>
            <w:tcW w:type="dxa" w:w="157"/>
            <w:tcBorders>
              <w:top w:val="nil"/>
              <w:left w:val="nil"/>
              <w:bottom w:val="nil"/>
              <w:right w:val="single" w:color="a6a6a6" w:sz="4" w:space="0" w:shadow="0" w:frame="0"/>
            </w:tcBorders>
            <w:shd w:val="clear" w:color="auto" w:fill="auto"/>
            <w:tcMar>
              <w:top w:type="dxa" w:w="80"/>
              <w:left w:type="dxa" w:w="80"/>
              <w:bottom w:type="dxa" w:w="80"/>
              <w:right w:type="dxa" w:w="80"/>
            </w:tcMar>
            <w:vAlign w:val="top"/>
          </w:tcPr>
          <w:p/>
        </w:tc>
        <w:tc>
          <w:tcPr>
            <w:tcW w:type="dxa" w:w="457"/>
            <w:vMerge w:val="continue"/>
            <w:tcBorders>
              <w:top w:val="single" w:color="a6a6a6" w:sz="4" w:space="0" w:shadow="0" w:frame="0"/>
              <w:left w:val="single" w:color="a6a6a6" w:sz="4" w:space="0" w:shadow="0" w:frame="0"/>
              <w:bottom w:val="single" w:color="a6a6a6" w:sz="4" w:space="0" w:shadow="0" w:frame="0"/>
              <w:right w:val="single" w:color="a6a6a6" w:sz="4" w:space="0" w:shadow="0" w:frame="0"/>
            </w:tcBorders>
            <w:shd w:val="clear" w:color="auto" w:fill="auto"/>
          </w:tcPr>
          <w:p/>
        </w:tc>
        <w:tc>
          <w:tcPr>
            <w:tcW w:type="dxa" w:w="4972"/>
            <w:tcBorders>
              <w:top w:val="single" w:color="a6a6a6" w:sz="4" w:space="0" w:shadow="0" w:frame="0"/>
              <w:left w:val="single" w:color="a6a6a6" w:sz="4" w:space="0" w:shadow="0" w:frame="0"/>
              <w:bottom w:val="single" w:color="a6a6a6" w:sz="4" w:space="0" w:shadow="0" w:frame="0"/>
              <w:right w:val="single" w:color="a6a6a6"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rtl w:val="0"/>
                <w:lang w:val="en-US"/>
              </w:rPr>
              <w:t>APPLICATION 2</w:t>
            </w:r>
            <w:r>
              <w:rPr>
                <w:rFonts w:ascii="Calibri" w:cs="Calibri" w:hAnsi="Calibri" w:eastAsia="Calibri"/>
                <w:rtl w:val="0"/>
                <w:lang w:val="en-US"/>
              </w:rPr>
              <w:t>°</w:t>
            </w:r>
            <w:r>
              <w:rPr>
                <w:rFonts w:ascii="Calibri" w:cs="Calibri" w:hAnsi="Calibri" w:eastAsia="Calibri"/>
                <w:rtl w:val="0"/>
                <w:lang w:val="en-US"/>
              </w:rPr>
              <w:t>COAT</w:t>
            </w:r>
          </w:p>
        </w:tc>
        <w:tc>
          <w:tcPr>
            <w:tcW w:type="dxa" w:w="4872"/>
            <w:tcBorders>
              <w:top w:val="single" w:color="a6a6a6" w:sz="4" w:space="0" w:shadow="0" w:frame="0"/>
              <w:left w:val="single" w:color="a6a6a6" w:sz="4" w:space="0" w:shadow="0" w:frame="0"/>
              <w:bottom w:val="single" w:color="a6a6a6" w:sz="4" w:space="0" w:shadow="0" w:frame="0"/>
              <w:right w:val="single" w:color="a6a6a6"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rtl w:val="0"/>
                <w:lang w:val="it-IT"/>
              </w:rPr>
              <w:t xml:space="preserve">12 h approx </w:t>
            </w:r>
          </w:p>
        </w:tc>
      </w:tr>
      <w:tr>
        <w:tblPrEx>
          <w:shd w:val="clear" w:color="auto" w:fill="ced7e7"/>
        </w:tblPrEx>
        <w:trPr>
          <w:trHeight w:val="270" w:hRule="atLeast"/>
        </w:trPr>
        <w:tc>
          <w:tcPr>
            <w:tcW w:type="dxa" w:w="157"/>
            <w:tcBorders>
              <w:top w:val="nil"/>
              <w:left w:val="nil"/>
              <w:bottom w:val="nil"/>
              <w:right w:val="single" w:color="a6a6a6" w:sz="4" w:space="0" w:shadow="0" w:frame="0"/>
            </w:tcBorders>
            <w:shd w:val="clear" w:color="auto" w:fill="auto"/>
            <w:tcMar>
              <w:top w:type="dxa" w:w="80"/>
              <w:left w:type="dxa" w:w="80"/>
              <w:bottom w:type="dxa" w:w="80"/>
              <w:right w:type="dxa" w:w="80"/>
            </w:tcMar>
            <w:vAlign w:val="top"/>
          </w:tcPr>
          <w:p/>
        </w:tc>
        <w:tc>
          <w:tcPr>
            <w:tcW w:type="dxa" w:w="457"/>
            <w:vMerge w:val="continue"/>
            <w:tcBorders>
              <w:top w:val="single" w:color="a6a6a6" w:sz="4" w:space="0" w:shadow="0" w:frame="0"/>
              <w:left w:val="single" w:color="a6a6a6" w:sz="4" w:space="0" w:shadow="0" w:frame="0"/>
              <w:bottom w:val="single" w:color="a6a6a6" w:sz="4" w:space="0" w:shadow="0" w:frame="0"/>
              <w:right w:val="single" w:color="a6a6a6" w:sz="4" w:space="0" w:shadow="0" w:frame="0"/>
            </w:tcBorders>
            <w:shd w:val="clear" w:color="auto" w:fill="auto"/>
          </w:tcPr>
          <w:p/>
        </w:tc>
        <w:tc>
          <w:tcPr>
            <w:tcW w:type="dxa" w:w="4972"/>
            <w:tcBorders>
              <w:top w:val="single" w:color="a6a6a6" w:sz="4" w:space="0" w:shadow="0" w:frame="0"/>
              <w:left w:val="single" w:color="a6a6a6" w:sz="4" w:space="0" w:shadow="0" w:frame="0"/>
              <w:bottom w:val="single" w:color="a6a6a6" w:sz="4" w:space="0" w:shadow="0" w:frame="0"/>
              <w:right w:val="single" w:color="a6a6a6"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rtl w:val="0"/>
                <w:lang w:val="it-IT"/>
              </w:rPr>
              <w:t>CLEANING PRODUCTS</w:t>
            </w:r>
          </w:p>
        </w:tc>
        <w:tc>
          <w:tcPr>
            <w:tcW w:type="dxa" w:w="4872"/>
            <w:tcBorders>
              <w:top w:val="single" w:color="a6a6a6" w:sz="4" w:space="0" w:shadow="0" w:frame="0"/>
              <w:left w:val="single" w:color="a6a6a6" w:sz="4" w:space="0" w:shadow="0" w:frame="0"/>
              <w:bottom w:val="single" w:color="a6a6a6" w:sz="4" w:space="0" w:shadow="0" w:frame="0"/>
              <w:right w:val="single" w:color="a6a6a6"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rtl w:val="0"/>
                <w:lang w:val="it-IT"/>
              </w:rPr>
              <w:t>water</w:t>
            </w:r>
          </w:p>
        </w:tc>
      </w:tr>
      <w:tr>
        <w:tblPrEx>
          <w:shd w:val="clear" w:color="auto" w:fill="ced7e7"/>
        </w:tblPrEx>
        <w:trPr>
          <w:trHeight w:val="270" w:hRule="atLeast"/>
        </w:trPr>
        <w:tc>
          <w:tcPr>
            <w:tcW w:type="dxa" w:w="157"/>
            <w:tcBorders>
              <w:top w:val="nil"/>
              <w:left w:val="nil"/>
              <w:bottom w:val="nil"/>
              <w:right w:val="single" w:color="a6a6a6" w:sz="4" w:space="0" w:shadow="0" w:frame="0"/>
            </w:tcBorders>
            <w:shd w:val="clear" w:color="auto" w:fill="auto"/>
            <w:tcMar>
              <w:top w:type="dxa" w:w="80"/>
              <w:left w:type="dxa" w:w="80"/>
              <w:bottom w:type="dxa" w:w="80"/>
              <w:right w:type="dxa" w:w="80"/>
            </w:tcMar>
            <w:vAlign w:val="top"/>
          </w:tcPr>
          <w:p/>
        </w:tc>
        <w:tc>
          <w:tcPr>
            <w:tcW w:type="dxa" w:w="457"/>
            <w:vMerge w:val="continue"/>
            <w:tcBorders>
              <w:top w:val="single" w:color="a6a6a6" w:sz="4" w:space="0" w:shadow="0" w:frame="0"/>
              <w:left w:val="single" w:color="a6a6a6" w:sz="4" w:space="0" w:shadow="0" w:frame="0"/>
              <w:bottom w:val="single" w:color="a6a6a6" w:sz="4" w:space="0" w:shadow="0" w:frame="0"/>
              <w:right w:val="single" w:color="a6a6a6" w:sz="4" w:space="0" w:shadow="0" w:frame="0"/>
            </w:tcBorders>
            <w:shd w:val="clear" w:color="auto" w:fill="auto"/>
          </w:tcPr>
          <w:p/>
        </w:tc>
        <w:tc>
          <w:tcPr>
            <w:tcW w:type="dxa" w:w="4972"/>
            <w:tcBorders>
              <w:top w:val="single" w:color="a6a6a6" w:sz="4" w:space="0" w:shadow="0" w:frame="0"/>
              <w:left w:val="single" w:color="a6a6a6" w:sz="4" w:space="0" w:shadow="0" w:frame="0"/>
              <w:bottom w:val="single" w:color="a6a6a6" w:sz="4" w:space="0" w:shadow="0" w:frame="0"/>
              <w:right w:val="single" w:color="a6a6a6"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rtl w:val="0"/>
                <w:lang w:val="it-IT"/>
              </w:rPr>
              <w:t>DILUTION</w:t>
            </w:r>
          </w:p>
        </w:tc>
        <w:tc>
          <w:tcPr>
            <w:tcW w:type="dxa" w:w="4872"/>
            <w:tcBorders>
              <w:top w:val="single" w:color="a6a6a6" w:sz="4" w:space="0" w:shadow="0" w:frame="0"/>
              <w:left w:val="single" w:color="a6a6a6" w:sz="4" w:space="0" w:shadow="0" w:frame="0"/>
              <w:bottom w:val="single" w:color="a6a6a6" w:sz="4" w:space="0" w:shadow="0" w:frame="0"/>
              <w:right w:val="single" w:color="a6a6a6"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rtl w:val="0"/>
                <w:lang w:val="it-IT"/>
              </w:rPr>
              <w:t>Ready-to-use</w:t>
            </w:r>
          </w:p>
        </w:tc>
      </w:tr>
      <w:tr>
        <w:tblPrEx>
          <w:shd w:val="clear" w:color="auto" w:fill="ced7e7"/>
        </w:tblPrEx>
        <w:trPr>
          <w:trHeight w:val="270" w:hRule="atLeast"/>
        </w:trPr>
        <w:tc>
          <w:tcPr>
            <w:tcW w:type="dxa" w:w="157"/>
            <w:tcBorders>
              <w:top w:val="nil"/>
              <w:left w:val="nil"/>
              <w:bottom w:val="nil"/>
              <w:right w:val="single" w:color="a6a6a6" w:sz="4" w:space="0" w:shadow="0" w:frame="0"/>
            </w:tcBorders>
            <w:shd w:val="clear" w:color="auto" w:fill="auto"/>
            <w:tcMar>
              <w:top w:type="dxa" w:w="80"/>
              <w:left w:type="dxa" w:w="80"/>
              <w:bottom w:type="dxa" w:w="80"/>
              <w:right w:type="dxa" w:w="80"/>
            </w:tcMar>
            <w:vAlign w:val="top"/>
          </w:tcPr>
          <w:p/>
        </w:tc>
        <w:tc>
          <w:tcPr>
            <w:tcW w:type="dxa" w:w="457"/>
            <w:vMerge w:val="continue"/>
            <w:tcBorders>
              <w:top w:val="single" w:color="a6a6a6" w:sz="4" w:space="0" w:shadow="0" w:frame="0"/>
              <w:left w:val="single" w:color="a6a6a6" w:sz="4" w:space="0" w:shadow="0" w:frame="0"/>
              <w:bottom w:val="single" w:color="a6a6a6" w:sz="4" w:space="0" w:shadow="0" w:frame="0"/>
              <w:right w:val="single" w:color="a6a6a6" w:sz="4" w:space="0" w:shadow="0" w:frame="0"/>
            </w:tcBorders>
            <w:shd w:val="clear" w:color="auto" w:fill="auto"/>
          </w:tcPr>
          <w:p/>
        </w:tc>
        <w:tc>
          <w:tcPr>
            <w:tcW w:type="dxa" w:w="4972"/>
            <w:tcBorders>
              <w:top w:val="single" w:color="a6a6a6" w:sz="4" w:space="0" w:shadow="0" w:frame="0"/>
              <w:left w:val="single" w:color="a6a6a6" w:sz="4" w:space="0" w:shadow="0" w:frame="0"/>
              <w:bottom w:val="single" w:color="a6a6a6" w:sz="4" w:space="0" w:shadow="0" w:frame="0"/>
              <w:right w:val="single" w:color="a6a6a6"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rtl w:val="0"/>
                <w:lang w:val="it-IT"/>
              </w:rPr>
              <w:t>THEORETICAL YIELD PER COAT</w:t>
            </w:r>
          </w:p>
        </w:tc>
        <w:tc>
          <w:tcPr>
            <w:tcW w:type="dxa" w:w="4872"/>
            <w:tcBorders>
              <w:top w:val="single" w:color="a6a6a6" w:sz="4" w:space="0" w:shadow="0" w:frame="0"/>
              <w:left w:val="single" w:color="a6a6a6" w:sz="4" w:space="0" w:shadow="0" w:frame="0"/>
              <w:bottom w:val="single" w:color="a6a6a6" w:sz="4" w:space="0" w:shadow="0" w:frame="0"/>
              <w:right w:val="single" w:color="a6a6a6"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rtl w:val="0"/>
                <w:lang w:val="en-US"/>
              </w:rPr>
              <w:t xml:space="preserve">0.8 </w:t>
            </w:r>
            <w:r>
              <w:rPr>
                <w:rFonts w:ascii="Calibri" w:cs="Calibri" w:hAnsi="Calibri" w:eastAsia="Calibri"/>
                <w:rtl w:val="0"/>
                <w:lang w:val="it-IT"/>
              </w:rPr>
              <w:t>kg/mq</w:t>
            </w:r>
          </w:p>
        </w:tc>
      </w:tr>
      <w:tr>
        <w:tblPrEx>
          <w:shd w:val="clear" w:color="auto" w:fill="ced7e7"/>
        </w:tblPrEx>
        <w:trPr>
          <w:trHeight w:val="270" w:hRule="atLeast"/>
        </w:trPr>
        <w:tc>
          <w:tcPr>
            <w:tcW w:type="dxa" w:w="157"/>
            <w:tcBorders>
              <w:top w:val="nil"/>
              <w:left w:val="nil"/>
              <w:bottom w:val="nil"/>
              <w:right w:val="single" w:color="a6a6a6" w:sz="4" w:space="0" w:shadow="0" w:frame="0"/>
            </w:tcBorders>
            <w:shd w:val="clear" w:color="auto" w:fill="auto"/>
            <w:tcMar>
              <w:top w:type="dxa" w:w="80"/>
              <w:left w:type="dxa" w:w="80"/>
              <w:bottom w:type="dxa" w:w="80"/>
              <w:right w:type="dxa" w:w="80"/>
            </w:tcMar>
            <w:vAlign w:val="top"/>
          </w:tcPr>
          <w:p/>
        </w:tc>
        <w:tc>
          <w:tcPr>
            <w:tcW w:type="dxa" w:w="457"/>
            <w:tcBorders>
              <w:top w:val="single" w:color="a6a6a6" w:sz="4" w:space="0" w:shadow="0" w:frame="0"/>
              <w:left w:val="single" w:color="a6a6a6" w:sz="4" w:space="0" w:shadow="0" w:frame="0"/>
              <w:bottom w:val="single" w:color="a6a6a6" w:sz="4" w:space="0" w:shadow="0" w:frame="0"/>
              <w:right w:val="single" w:color="a6a6a6" w:sz="4" w:space="0" w:shadow="0" w:frame="0"/>
            </w:tcBorders>
            <w:shd w:val="clear" w:color="auto" w:fill="auto"/>
            <w:tcMar>
              <w:top w:type="dxa" w:w="80"/>
              <w:left w:type="dxa" w:w="80"/>
              <w:bottom w:type="dxa" w:w="80"/>
              <w:right w:type="dxa" w:w="80"/>
            </w:tcMar>
            <w:vAlign w:val="top"/>
          </w:tcPr>
          <w:p/>
        </w:tc>
        <w:tc>
          <w:tcPr>
            <w:tcW w:type="dxa" w:w="9845"/>
            <w:gridSpan w:val="2"/>
            <w:tcBorders>
              <w:top w:val="single" w:color="a6a6a6" w:sz="4" w:space="0" w:shadow="0" w:frame="0"/>
              <w:left w:val="single" w:color="a6a6a6" w:sz="4" w:space="0" w:shadow="0" w:frame="0"/>
              <w:bottom w:val="single" w:color="a6a6a6" w:sz="4" w:space="0" w:shadow="0" w:frame="0"/>
              <w:right w:val="single" w:color="a6a6a6" w:sz="4" w:space="0" w:shadow="0" w:frame="0"/>
            </w:tcBorders>
            <w:shd w:val="clear" w:color="auto" w:fill="auto"/>
            <w:tcMar>
              <w:top w:type="dxa" w:w="80"/>
              <w:left w:type="dxa" w:w="80"/>
              <w:bottom w:type="dxa" w:w="80"/>
              <w:right w:type="dxa" w:w="80"/>
            </w:tcMar>
            <w:vAlign w:val="top"/>
          </w:tcPr>
          <w:p/>
        </w:tc>
      </w:tr>
    </w:tbl>
    <w:p>
      <w:pPr>
        <w:pStyle w:val="List Paragraph"/>
        <w:widowControl w:val="0"/>
        <w:ind w:left="0" w:firstLine="0"/>
        <w:rPr>
          <w:rFonts w:ascii="Calibri" w:cs="Calibri" w:hAnsi="Calibri" w:eastAsia="Calibri"/>
        </w:rPr>
      </w:pPr>
    </w:p>
    <w:p>
      <w:pPr>
        <w:pStyle w:val="Body"/>
        <w:rPr>
          <w:rFonts w:ascii="Calibri" w:cs="Calibri" w:hAnsi="Calibri" w:eastAsia="Calibri"/>
          <w:b w:val="1"/>
          <w:bCs w:val="1"/>
          <w:sz w:val="24"/>
          <w:szCs w:val="24"/>
          <w:u w:val="single"/>
        </w:rPr>
      </w:pPr>
    </w:p>
    <w:p>
      <w:pPr>
        <w:pStyle w:val="Body"/>
        <w:rPr>
          <w:rFonts w:ascii="Calibri" w:cs="Calibri" w:hAnsi="Calibri" w:eastAsia="Calibri"/>
          <w:b w:val="1"/>
          <w:bCs w:val="1"/>
          <w:sz w:val="24"/>
          <w:szCs w:val="24"/>
          <w:u w:val="single"/>
        </w:rPr>
      </w:pPr>
    </w:p>
    <w:p>
      <w:pPr>
        <w:pStyle w:val="Body"/>
        <w:rPr>
          <w:rFonts w:ascii="Calibri" w:cs="Calibri" w:hAnsi="Calibri" w:eastAsia="Calibri"/>
          <w:b w:val="1"/>
          <w:bCs w:val="1"/>
          <w:sz w:val="24"/>
          <w:szCs w:val="24"/>
          <w:u w:val="single"/>
        </w:rPr>
      </w:pPr>
      <w:r>
        <w:rPr>
          <w:rFonts w:ascii="Calibri" w:cs="Calibri" w:hAnsi="Calibri" w:eastAsia="Calibri"/>
          <w:b w:val="1"/>
          <w:bCs w:val="1"/>
          <w:sz w:val="24"/>
          <w:szCs w:val="24"/>
          <w:u w:val="single"/>
          <w:rtl w:val="0"/>
          <w:lang w:val="en-US"/>
        </w:rPr>
        <w:t>WARNINGS</w:t>
      </w:r>
    </w:p>
    <w:p>
      <w:pPr>
        <w:pStyle w:val="Body"/>
        <w:rPr>
          <w:rFonts w:ascii="Calibri" w:cs="Calibri" w:hAnsi="Calibri" w:eastAsia="Calibri"/>
        </w:rPr>
      </w:pPr>
      <w:r>
        <w:rPr>
          <w:rFonts w:ascii="Calibri" w:cs="Calibri" w:hAnsi="Calibri" w:eastAsia="Calibri"/>
          <w:rtl w:val="0"/>
          <w:lang w:val="en-US"/>
        </w:rPr>
        <w:t xml:space="preserve">The product does not require special precautions during handling. Avoid contact with eyes anyway. Keep out of reach of children. Do not empty into drains. Store in the form of supply, protected from sources of heat and frost (store at temperatures above 5 </w:t>
      </w:r>
      <w:r>
        <w:rPr>
          <w:rFonts w:ascii="Calibri" w:cs="Calibri" w:hAnsi="Calibri" w:eastAsia="Calibri"/>
          <w:rtl w:val="0"/>
          <w:lang w:val="it-IT"/>
        </w:rPr>
        <w:t xml:space="preserve">° </w:t>
      </w:r>
      <w:r>
        <w:rPr>
          <w:rFonts w:ascii="Calibri" w:cs="Calibri" w:hAnsi="Calibri" w:eastAsia="Calibri"/>
          <w:rtl w:val="0"/>
          <w:lang w:val="pt-PT"/>
        </w:rPr>
        <w:t>C).</w:t>
      </w:r>
    </w:p>
    <w:p>
      <w:pPr>
        <w:pStyle w:val="Body"/>
        <w:rPr>
          <w:rFonts w:ascii="Calibri" w:cs="Calibri" w:hAnsi="Calibri" w:eastAsia="Calibri"/>
        </w:rPr>
      </w:pPr>
    </w:p>
    <w:p>
      <w:pPr>
        <w:pStyle w:val="Body"/>
        <w:rPr>
          <w:rFonts w:ascii="Calibri" w:cs="Calibri" w:hAnsi="Calibri" w:eastAsia="Calibri"/>
        </w:rPr>
      </w:pPr>
    </w:p>
    <w:p>
      <w:pPr>
        <w:pStyle w:val="Body"/>
        <w:rPr>
          <w:rFonts w:ascii="Calibri" w:cs="Calibri" w:hAnsi="Calibri" w:eastAsia="Calibri"/>
          <w:color w:val="a6a6a6"/>
          <w:u w:color="a6a6a6"/>
        </w:rPr>
      </w:pPr>
      <w:r>
        <w:rPr>
          <w:rFonts w:ascii="Calibri" w:cs="Calibri" w:hAnsi="Calibri" w:eastAsia="Calibri"/>
          <w:b w:val="1"/>
          <w:bCs w:val="1"/>
          <w:color w:val="a6a6a6"/>
          <w:u w:color="a6a6a6"/>
          <w:rtl w:val="0"/>
          <w:lang w:val="it-IT"/>
        </w:rPr>
        <w:t>Advanced Spirito Libero</w:t>
      </w:r>
      <w:r>
        <w:rPr>
          <w:rFonts w:ascii="Calibri" w:cs="Calibri" w:hAnsi="Calibri" w:eastAsia="Calibri"/>
          <w:color w:val="a6a6a6"/>
          <w:u w:color="a6a6a6"/>
          <w:rtl w:val="0"/>
          <w:lang w:val="en-US"/>
        </w:rPr>
        <w:t xml:space="preserve"> guarantees that the information herein is provided to the best of its experience and of its</w:t>
      </w:r>
    </w:p>
    <w:p>
      <w:pPr>
        <w:pStyle w:val="Body"/>
        <w:rPr>
          <w:rFonts w:ascii="Calibri" w:cs="Calibri" w:hAnsi="Calibri" w:eastAsia="Calibri"/>
          <w:color w:val="a6a6a6"/>
          <w:u w:color="a6a6a6"/>
        </w:rPr>
      </w:pPr>
      <w:r>
        <w:rPr>
          <w:rFonts w:ascii="Calibri" w:cs="Calibri" w:hAnsi="Calibri" w:eastAsia="Calibri"/>
          <w:color w:val="a6a6a6"/>
          <w:u w:color="a6a6a6"/>
          <w:rtl w:val="0"/>
          <w:lang w:val="en-US"/>
        </w:rPr>
        <w:t>technical knowledge, however, assumes no responsibility for the results obtained with your use as the conditions of application are beyond its control. It is advisable to always check the actual suitability of the product for each specific case.</w:t>
      </w:r>
    </w:p>
    <w:p>
      <w:pPr>
        <w:pStyle w:val="Body"/>
        <w:rPr>
          <w:rFonts w:ascii="Calibri" w:cs="Calibri" w:hAnsi="Calibri" w:eastAsia="Calibri"/>
          <w:color w:val="a6a6a6"/>
          <w:u w:color="a6a6a6"/>
        </w:rPr>
      </w:pPr>
      <w:r>
        <w:rPr>
          <w:rFonts w:ascii="Calibri" w:cs="Calibri" w:hAnsi="Calibri" w:eastAsia="Calibri"/>
          <w:color w:val="a6a6a6"/>
          <w:u w:color="a6a6a6"/>
          <w:rtl w:val="0"/>
          <w:lang w:val="en-US"/>
        </w:rPr>
        <w:t>This supersedes every previous editions.</w:t>
      </w:r>
    </w:p>
    <w:p>
      <w:pPr>
        <w:pStyle w:val="Body"/>
        <w:rPr>
          <w:rFonts w:ascii="Calibri" w:cs="Calibri" w:hAnsi="Calibri" w:eastAsia="Calibri"/>
          <w:color w:val="a6a6a6"/>
          <w:u w:color="a6a6a6"/>
        </w:rPr>
      </w:pPr>
      <w:r>
        <w:rPr>
          <w:rFonts w:ascii="Calibri" w:cs="Calibri" w:hAnsi="Calibri" w:eastAsia="Calibri"/>
          <w:color w:val="a6a6a6"/>
          <w:u w:color="a6a6a6"/>
          <w:rtl w:val="0"/>
          <w:lang w:val="en-US"/>
        </w:rPr>
        <w:t>Note: Advanced Spirito Libero</w:t>
      </w:r>
      <w:r>
        <w:rPr>
          <w:rFonts w:ascii="Calibri" w:cs="Calibri" w:hAnsi="Calibri" w:eastAsia="Calibri"/>
          <w:color w:val="a6a6a6"/>
          <w:u w:color="a6a6a6"/>
          <w:rtl w:val="0"/>
          <w:lang w:val="en-US"/>
        </w:rPr>
        <w:t> </w:t>
      </w:r>
      <w:r>
        <w:rPr>
          <w:rFonts w:ascii="Calibri" w:cs="Calibri" w:hAnsi="Calibri" w:eastAsia="Calibri"/>
          <w:color w:val="a6a6a6"/>
          <w:u w:color="a6a6a6"/>
          <w:rtl w:val="0"/>
          <w:lang w:val="en-US"/>
        </w:rPr>
        <w:t>recomends that our entire range of materials</w:t>
      </w:r>
      <w:r>
        <w:rPr>
          <w:rFonts w:ascii="Calibri" w:cs="Calibri" w:hAnsi="Calibri" w:eastAsia="Calibri"/>
          <w:color w:val="a6a6a6"/>
          <w:u w:color="a6a6a6"/>
          <w:rtl w:val="0"/>
          <w:lang w:val="en-US"/>
        </w:rPr>
        <w:t> </w:t>
      </w:r>
      <w:r>
        <w:rPr>
          <w:rFonts w:ascii="Calibri" w:cs="Calibri" w:hAnsi="Calibri" w:eastAsia="Calibri"/>
          <w:color w:val="a6a6a6"/>
          <w:u w:color="a6a6a6"/>
          <w:rtl w:val="0"/>
          <w:lang w:val="en-US"/>
        </w:rPr>
        <w:t>is</w:t>
      </w:r>
      <w:r>
        <w:rPr>
          <w:rFonts w:ascii="Calibri" w:cs="Calibri" w:hAnsi="Calibri" w:eastAsia="Calibri"/>
          <w:color w:val="a6a6a6"/>
          <w:u w:color="a6a6a6"/>
          <w:rtl w:val="0"/>
          <w:lang w:val="en-US"/>
        </w:rPr>
        <w:t> </w:t>
      </w:r>
      <w:r>
        <w:rPr>
          <w:rFonts w:ascii="Calibri" w:cs="Calibri" w:hAnsi="Calibri" w:eastAsia="Calibri"/>
          <w:color w:val="a6a6a6"/>
          <w:u w:color="a6a6a6"/>
          <w:rtl w:val="0"/>
          <w:lang w:val="en-US"/>
        </w:rPr>
        <w:t>used</w:t>
      </w:r>
      <w:r>
        <w:rPr>
          <w:rFonts w:ascii="Calibri" w:cs="Calibri" w:hAnsi="Calibri" w:eastAsia="Calibri"/>
          <w:color w:val="a6a6a6"/>
          <w:u w:color="a6a6a6"/>
          <w:rtl w:val="0"/>
          <w:lang w:val="en-US"/>
        </w:rPr>
        <w:t> </w:t>
      </w:r>
      <w:r>
        <w:rPr>
          <w:rFonts w:ascii="Calibri" w:cs="Calibri" w:hAnsi="Calibri" w:eastAsia="Calibri"/>
          <w:color w:val="a6a6a6"/>
          <w:u w:color="a6a6a6"/>
          <w:rtl w:val="0"/>
          <w:lang w:val="en-US"/>
        </w:rPr>
        <w:t>only by</w:t>
      </w:r>
      <w:r>
        <w:rPr>
          <w:rFonts w:ascii="Calibri" w:cs="Calibri" w:hAnsi="Calibri" w:eastAsia="Calibri"/>
          <w:color w:val="a6a6a6"/>
          <w:u w:color="a6a6a6"/>
          <w:rtl w:val="0"/>
          <w:lang w:val="en-US"/>
        </w:rPr>
        <w:t> </w:t>
      </w:r>
      <w:r>
        <w:rPr>
          <w:rFonts w:ascii="Calibri" w:cs="Calibri" w:hAnsi="Calibri" w:eastAsia="Calibri"/>
          <w:color w:val="a6a6a6"/>
          <w:u w:color="a6a6a6"/>
          <w:rtl w:val="0"/>
          <w:lang w:val="en-US"/>
        </w:rPr>
        <w:t>highly skilled or</w:t>
      </w:r>
      <w:r>
        <w:rPr>
          <w:rFonts w:ascii="Calibri" w:cs="Calibri" w:hAnsi="Calibri" w:eastAsia="Calibri"/>
          <w:color w:val="a6a6a6"/>
          <w:u w:color="a6a6a6"/>
          <w:rtl w:val="0"/>
          <w:lang w:val="en-US"/>
        </w:rPr>
        <w:t> </w:t>
      </w:r>
      <w:r>
        <w:rPr>
          <w:rFonts w:ascii="Calibri" w:cs="Calibri" w:hAnsi="Calibri" w:eastAsia="Calibri"/>
          <w:color w:val="a6a6a6"/>
          <w:u w:color="a6a6a6"/>
          <w:rtl w:val="0"/>
          <w:lang w:val="en-US"/>
        </w:rPr>
        <w:t>licensed trades people</w:t>
      </w:r>
      <w:r>
        <w:rPr>
          <w:rFonts w:ascii="Calibri" w:cs="Calibri" w:hAnsi="Calibri" w:eastAsia="Calibri"/>
          <w:color w:val="a6a6a6"/>
          <w:u w:color="a6a6a6"/>
          <w:rtl w:val="0"/>
          <w:lang w:val="en-US"/>
        </w:rPr>
        <w:t> </w:t>
      </w:r>
      <w:r>
        <w:rPr>
          <w:rFonts w:ascii="Calibri" w:cs="Calibri" w:hAnsi="Calibri" w:eastAsia="Calibri"/>
          <w:color w:val="a6a6a6"/>
          <w:u w:color="a6a6a6"/>
          <w:rtl w:val="0"/>
          <w:lang w:val="en-US"/>
        </w:rPr>
        <w:t>with extensive experience in this field. It is the responsability of the applicator to understand the application method and the procedure involved in order to obtain a satisfactory</w:t>
      </w:r>
      <w:r>
        <w:rPr>
          <w:rFonts w:ascii="Calibri" w:cs="Calibri" w:hAnsi="Calibri" w:eastAsia="Calibri"/>
          <w:color w:val="a6a6a6"/>
          <w:u w:color="a6a6a6"/>
          <w:rtl w:val="0"/>
          <w:lang w:val="en-US"/>
        </w:rPr>
        <w:t> </w:t>
      </w:r>
      <w:r>
        <w:rPr>
          <w:rFonts w:ascii="Calibri" w:cs="Calibri" w:hAnsi="Calibri" w:eastAsia="Calibri"/>
          <w:color w:val="a6a6a6"/>
          <w:u w:color="a6a6a6"/>
          <w:rtl w:val="0"/>
          <w:lang w:val="en-US"/>
        </w:rPr>
        <w:t>outcome. Advanced Spirito Libero recomends that architects, builders and clients appoint only experienced applicators in the relevant</w:t>
      </w:r>
      <w:r>
        <w:rPr>
          <w:rFonts w:ascii="Calibri" w:cs="Calibri" w:hAnsi="Calibri" w:eastAsia="Calibri"/>
          <w:color w:val="a6a6a6"/>
          <w:u w:color="a6a6a6"/>
          <w:rtl w:val="0"/>
          <w:lang w:val="en-US"/>
        </w:rPr>
        <w:t> </w:t>
      </w:r>
      <w:r>
        <w:rPr>
          <w:rFonts w:ascii="Calibri" w:cs="Calibri" w:hAnsi="Calibri" w:eastAsia="Calibri"/>
          <w:color w:val="a6a6a6"/>
          <w:u w:color="a6a6a6"/>
          <w:rtl w:val="0"/>
          <w:lang w:val="en-US"/>
        </w:rPr>
        <w:t>materials to ensure</w:t>
      </w:r>
      <w:r>
        <w:rPr>
          <w:rFonts w:ascii="Calibri" w:cs="Calibri" w:hAnsi="Calibri" w:eastAsia="Calibri"/>
          <w:color w:val="a6a6a6"/>
          <w:u w:color="a6a6a6"/>
          <w:rtl w:val="0"/>
          <w:lang w:val="en-US"/>
        </w:rPr>
        <w:t> </w:t>
      </w:r>
      <w:r>
        <w:rPr>
          <w:rFonts w:ascii="Calibri" w:cs="Calibri" w:hAnsi="Calibri" w:eastAsia="Calibri"/>
          <w:color w:val="a6a6a6"/>
          <w:u w:color="a6a6a6"/>
          <w:rtl w:val="0"/>
          <w:lang w:val="en-US"/>
        </w:rPr>
        <w:t>they'll be able to deliver the same finish as per</w:t>
      </w:r>
      <w:r>
        <w:rPr>
          <w:rFonts w:ascii="Calibri" w:cs="Calibri" w:hAnsi="Calibri" w:eastAsia="Calibri"/>
          <w:color w:val="a6a6a6"/>
          <w:u w:color="a6a6a6"/>
          <w:rtl w:val="0"/>
          <w:lang w:val="en-US"/>
        </w:rPr>
        <w:t> </w:t>
      </w:r>
      <w:r>
        <w:rPr>
          <w:rFonts w:ascii="Calibri" w:cs="Calibri" w:hAnsi="Calibri" w:eastAsia="Calibri"/>
          <w:color w:val="a6a6a6"/>
          <w:u w:color="a6a6a6"/>
          <w:rtl w:val="0"/>
          <w:lang w:val="en-US"/>
        </w:rPr>
        <w:t>the</w:t>
      </w:r>
      <w:r>
        <w:rPr>
          <w:rFonts w:ascii="Calibri" w:cs="Calibri" w:hAnsi="Calibri" w:eastAsia="Calibri"/>
          <w:color w:val="a6a6a6"/>
          <w:u w:color="a6a6a6"/>
          <w:rtl w:val="0"/>
          <w:lang w:val="en-US"/>
        </w:rPr>
        <w:t> </w:t>
      </w:r>
      <w:r>
        <w:rPr>
          <w:rFonts w:ascii="Calibri" w:cs="Calibri" w:hAnsi="Calibri" w:eastAsia="Calibri"/>
          <w:color w:val="a6a6a6"/>
          <w:u w:color="a6a6a6"/>
          <w:rtl w:val="0"/>
          <w:lang w:val="en-US"/>
        </w:rPr>
        <w:t>sample shown.</w:t>
      </w:r>
    </w:p>
    <w:p>
      <w:pPr>
        <w:pStyle w:val="Body"/>
        <w:rPr>
          <w:rFonts w:ascii="Calibri" w:cs="Calibri" w:hAnsi="Calibri" w:eastAsia="Calibri"/>
          <w:color w:val="a6a6a6"/>
          <w:u w:color="a6a6a6"/>
        </w:rPr>
      </w:pPr>
      <w:r>
        <w:rPr>
          <w:rFonts w:ascii="Calibri" w:cs="Calibri" w:hAnsi="Calibri" w:eastAsia="Calibri"/>
          <w:color w:val="a6a6a6"/>
          <w:u w:color="a6a6a6"/>
          <w:rtl w:val="0"/>
          <w:lang w:val="en-US"/>
        </w:rPr>
        <w:t>We cannot guarantee that the existing substrate will not move causing our product to delaminate and crack. This is a substrate failure and the movement is beyond our control.</w:t>
      </w:r>
      <w:r>
        <w:rPr>
          <w:rFonts w:ascii="Calibri" w:cs="Calibri" w:hAnsi="Calibri" w:eastAsia="Calibri"/>
          <w:color w:val="a6a6a6"/>
          <w:u w:color="a6a6a6"/>
          <w:rtl w:val="0"/>
          <w:lang w:val="en-US"/>
        </w:rPr>
        <w:t xml:space="preserve">   </w:t>
      </w:r>
      <w:r>
        <w:rPr>
          <w:rFonts w:ascii="Calibri" w:cs="Calibri" w:hAnsi="Calibri" w:eastAsia="Calibri"/>
          <w:color w:val="a6a6a6"/>
          <w:u w:color="a6a6a6"/>
          <w:rtl w:val="0"/>
          <w:lang w:val="en-US"/>
        </w:rPr>
        <w:t>Concrete is variable by nature, cement source, age and quality as well as placement, curing and finishing methods. All this will have an impact on the final appearance/quality of the concrete substrate you will be applying over.</w:t>
      </w:r>
      <w:r>
        <w:rPr>
          <w:rFonts w:ascii="Calibri" w:cs="Calibri" w:hAnsi="Calibri" w:eastAsia="Calibri"/>
          <w:color w:val="a6a6a6"/>
          <w:u w:color="a6a6a6"/>
          <w:rtl w:val="0"/>
          <w:lang w:val="en-US"/>
        </w:rPr>
        <w:t> </w:t>
      </w:r>
      <w:r>
        <w:rPr>
          <w:rFonts w:ascii="Calibri" w:cs="Calibri" w:hAnsi="Calibri" w:eastAsia="Calibri"/>
          <w:color w:val="a6a6a6"/>
          <w:u w:color="a6a6a6"/>
          <w:rtl w:val="0"/>
          <w:lang w:val="en-US"/>
        </w:rPr>
        <w:t>Advanced Spirito Libero will not be held responsible for these naturally occurring variations in the finished floor. This Includes</w:t>
      </w:r>
      <w:r>
        <w:rPr>
          <w:rFonts w:ascii="Calibri" w:cs="Calibri" w:hAnsi="Calibri" w:eastAsia="Calibri"/>
          <w:color w:val="a6a6a6"/>
          <w:u w:color="a6a6a6"/>
          <w:rtl w:val="0"/>
          <w:lang w:val="en-US"/>
        </w:rPr>
        <w:t> </w:t>
      </w:r>
      <w:r>
        <w:rPr>
          <w:rFonts w:ascii="Calibri" w:cs="Calibri" w:hAnsi="Calibri" w:eastAsia="Calibri"/>
          <w:color w:val="a6a6a6"/>
          <w:u w:val="single" w:color="a6a6a6"/>
          <w:rtl w:val="0"/>
          <w:lang w:val="en-US"/>
        </w:rPr>
        <w:t>subfloor or substrate cracking.</w:t>
      </w:r>
    </w:p>
    <w:p>
      <w:pPr>
        <w:pStyle w:val="Body"/>
        <w:rPr>
          <w:rFonts w:ascii="Calibri" w:cs="Calibri" w:hAnsi="Calibri" w:eastAsia="Calibri"/>
          <w:color w:val="a6a6a6"/>
          <w:u w:color="a6a6a6"/>
        </w:rPr>
      </w:pPr>
      <w:r>
        <w:rPr>
          <w:rFonts w:ascii="Calibri" w:cs="Calibri" w:hAnsi="Calibri" w:eastAsia="Calibri"/>
          <w:color w:val="a6a6a6"/>
          <w:u w:color="a6a6a6"/>
          <w:rtl w:val="0"/>
          <w:lang w:val="en-US"/>
        </w:rPr>
        <w:t>Ensure that a sufficient quantity of the same batch is available to complete the entire job or at least to complete whole sections that will not reveal differences in shade.</w:t>
      </w:r>
    </w:p>
    <w:p>
      <w:pPr>
        <w:pStyle w:val="Body"/>
        <w:rPr>
          <w:rFonts w:ascii="Calibri" w:cs="Calibri" w:hAnsi="Calibri" w:eastAsia="Calibri"/>
          <w:color w:val="a6a6a6"/>
          <w:u w:color="a6a6a6"/>
        </w:rPr>
      </w:pPr>
    </w:p>
    <w:p>
      <w:pPr>
        <w:pStyle w:val="Body"/>
        <w:rPr>
          <w:rFonts w:ascii="Calibri" w:cs="Calibri" w:hAnsi="Calibri" w:eastAsia="Calibri"/>
          <w:color w:val="a6a6a6"/>
          <w:u w:color="a6a6a6"/>
          <w:lang w:val="en-US"/>
        </w:rPr>
      </w:pPr>
    </w:p>
    <w:p>
      <w:pPr>
        <w:pStyle w:val="Body"/>
      </w:pPr>
      <w:r>
        <w:rPr>
          <w:rFonts w:ascii="Calibri" w:cs="Calibri" w:hAnsi="Calibri" w:eastAsia="Calibri"/>
          <w:color w:val="a6a6a6"/>
          <w:u w:color="a6a6a6"/>
        </w:rPr>
      </w:r>
    </w:p>
    <w:sectPr>
      <w:headerReference w:type="default" r:id="rId4"/>
      <w:footerReference w:type="default" r:id="rId5"/>
      <w:pgSz w:w="11900" w:h="16840" w:orient="portrait"/>
      <w:pgMar w:top="918" w:right="720" w:bottom="720" w:left="720" w:header="426"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pBdr>
        <w:top w:val="single" w:color="622423" w:sz="24" w:space="0" w:shadow="0" w:frame="0"/>
        <w:left w:val="nil"/>
        <w:bottom w:val="nil"/>
        <w:right w:val="nil"/>
      </w:pBdr>
      <w:jc w:val="center"/>
    </w:pPr>
    <w:r>
      <w:rPr>
        <w:rFonts w:ascii="Calibri" w:cs="Calibri" w:hAnsi="Calibri" w:eastAsia="Calibri"/>
        <w:sz w:val="36"/>
        <w:szCs w:val="36"/>
        <w:rtl w:val="0"/>
        <w:lang w:val="it-IT"/>
      </w:rPr>
      <w:t>www.venetianplastershop.com.au</w:t>
    </w:r>
    <w:r>
      <w:rPr>
        <w:rFonts w:ascii="Cambria" w:cs="Cambria" w:hAnsi="Cambria" w:eastAsia="Cambria"/>
        <w:sz w:val="36"/>
        <w:szCs w:val="36"/>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jc w:val="center"/>
    </w:pPr>
    <w:r>
      <w:drawing>
        <wp:inline distT="0" distB="0" distL="0" distR="0">
          <wp:extent cx="5547372" cy="2392685"/>
          <wp:effectExtent l="0" t="0" r="0" b="0"/>
          <wp:docPr id="1073741825" name="officeArt object" descr="ASL logo white.png"/>
          <wp:cNvGraphicFramePr/>
          <a:graphic xmlns:a="http://schemas.openxmlformats.org/drawingml/2006/main">
            <a:graphicData uri="http://schemas.openxmlformats.org/drawingml/2006/picture">
              <pic:pic xmlns:pic="http://schemas.openxmlformats.org/drawingml/2006/picture">
                <pic:nvPicPr>
                  <pic:cNvPr id="1073741825" name="image1.png" descr="ASL logo white.png"/>
                  <pic:cNvPicPr>
                    <a:picLocks noChangeAspect="1"/>
                  </pic:cNvPicPr>
                </pic:nvPicPr>
                <pic:blipFill>
                  <a:blip r:embed="rId1">
                    <a:extLst/>
                  </a:blip>
                  <a:stretch>
                    <a:fillRect/>
                  </a:stretch>
                </pic:blipFill>
                <pic:spPr>
                  <a:xfrm>
                    <a:off x="0" y="0"/>
                    <a:ext cx="5547372" cy="2392685"/>
                  </a:xfrm>
                  <a:prstGeom prst="rect">
                    <a:avLst/>
                  </a:prstGeom>
                  <a:ln w="12700" cap="flat">
                    <a:noFill/>
                    <a:miter lim="400000"/>
                  </a:ln>
                  <a:effectLst/>
                </pic:spPr>
              </pic:pic>
            </a:graphicData>
          </a:graphic>
        </wp:inline>
      </w:drawing>
    </w:r>
  </w:p>
  <w:p>
    <w:pPr>
      <w:pStyle w:val="header"/>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26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26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26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819"/>
        <w:tab w:val="right" w:pos="9638"/>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it-IT"/>
    </w:rPr>
  </w:style>
  <w:style w:type="paragraph" w:styleId="footer">
    <w:name w:val="footer"/>
    <w:next w:val="footer"/>
    <w:pPr>
      <w:keepNext w:val="0"/>
      <w:keepLines w:val="0"/>
      <w:pageBreakBefore w:val="0"/>
      <w:widowControl w:val="1"/>
      <w:shd w:val="clear" w:color="auto" w:fill="auto"/>
      <w:tabs>
        <w:tab w:val="center" w:pos="4819"/>
        <w:tab w:val="right" w:pos="9638"/>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it-IT"/>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it-IT"/>
    </w:rPr>
  </w:style>
  <w:style w:type="numbering" w:styleId="Imported Style 1">
    <w:name w:val="Imported Style 1"/>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